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color w:val="auto"/>
          <w:sz w:val="28"/>
          <w:szCs w:val="28"/>
        </w:rPr>
        <w:t>МИНИСТЕРСТВО ИСКУССТВА И КУЛЬТУРНОЙ ПОЛИТИКИ</w:t>
      </w: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color w:val="auto"/>
          <w:sz w:val="28"/>
          <w:szCs w:val="28"/>
        </w:rPr>
        <w:t>УЛЬЯНОВСКОЙ ОБЛАСТИ</w:t>
      </w: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Областное государственное бюджетное </w:t>
      </w: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профессиональное образовательное учреждение </w:t>
      </w: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color w:val="auto"/>
          <w:sz w:val="28"/>
          <w:szCs w:val="28"/>
        </w:rPr>
        <w:t>«Димитровградский музыкальный колледж»</w:t>
      </w: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C92C72" w:rsidRPr="00C92C72" w:rsidRDefault="00C92C72" w:rsidP="00C92C72">
      <w:pPr>
        <w:keepNext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6600"/>
          <w:sz w:val="28"/>
          <w:szCs w:val="28"/>
          <w:highlight w:val="black"/>
        </w:rPr>
      </w:pPr>
    </w:p>
    <w:p w:rsidR="00C92C72" w:rsidRPr="00C92C72" w:rsidRDefault="00C92C72" w:rsidP="00C92C72">
      <w:pPr>
        <w:widowControl w:val="0"/>
        <w:autoSpaceDE w:val="0"/>
        <w:ind w:firstLine="284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C92C72" w:rsidRPr="00C92C72" w:rsidRDefault="00C92C72" w:rsidP="00C92C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284"/>
        <w:jc w:val="center"/>
        <w:rPr>
          <w:rFonts w:ascii="Times New Roman" w:eastAsia="Times New Roman" w:hAnsi="Times New Roman" w:cs="Times New Roman"/>
          <w:b/>
          <w:i/>
          <w:caps/>
          <w:color w:val="auto"/>
          <w:sz w:val="28"/>
          <w:szCs w:val="28"/>
        </w:rPr>
      </w:pPr>
    </w:p>
    <w:p w:rsidR="00C92C72" w:rsidRPr="00C92C72" w:rsidRDefault="00C92C72" w:rsidP="00C92C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C92C72" w:rsidRPr="00C92C72" w:rsidRDefault="00C92C72" w:rsidP="00C92C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284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C92C72" w:rsidRPr="00C92C72" w:rsidRDefault="00C92C72" w:rsidP="00C92C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284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  <w:t>РАБОЧАЯ  ПРОГРАММа УЧЕБНОЙ ДИСЦИПЛИНЫ</w:t>
      </w:r>
    </w:p>
    <w:p w:rsidR="00C92C72" w:rsidRPr="00C92C72" w:rsidRDefault="00C92C72" w:rsidP="00C92C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284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ОУДБ.02</w:t>
      </w: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МАТЕМАТИКА И ИНФОРМАТИКА</w:t>
      </w:r>
      <w:r w:rsidRPr="00C92C7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»</w:t>
      </w: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Cs w:val="32"/>
        </w:rPr>
      </w:pP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Cs w:val="32"/>
        </w:rPr>
      </w:pP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color w:val="auto"/>
          <w:szCs w:val="32"/>
        </w:rPr>
      </w:pPr>
    </w:p>
    <w:p w:rsidR="00C92C72" w:rsidRPr="00C92C72" w:rsidRDefault="00C92C72" w:rsidP="00C92C72">
      <w:pPr>
        <w:spacing w:line="36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color w:val="auto"/>
          <w:sz w:val="28"/>
          <w:szCs w:val="28"/>
        </w:rPr>
        <w:t>для специальности</w:t>
      </w:r>
    </w:p>
    <w:p w:rsidR="00C92C72" w:rsidRPr="00C92C72" w:rsidRDefault="00C92C72" w:rsidP="00C92C72">
      <w:pPr>
        <w:spacing w:line="36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53.02.06 </w:t>
      </w:r>
    </w:p>
    <w:p w:rsidR="00C92C72" w:rsidRPr="00C92C72" w:rsidRDefault="00C92C72" w:rsidP="00C92C72">
      <w:pPr>
        <w:spacing w:line="36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Хоровое дирижирование</w:t>
      </w:r>
      <w:r w:rsidRPr="00C92C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C92C72" w:rsidRPr="00C92C72" w:rsidRDefault="00C92C72" w:rsidP="00C92C72">
      <w:pPr>
        <w:spacing w:line="36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Квалификация выпускника </w:t>
      </w:r>
    </w:p>
    <w:p w:rsidR="00C92C72" w:rsidRPr="00C92C72" w:rsidRDefault="00C92C72" w:rsidP="00C92C72">
      <w:pPr>
        <w:ind w:firstLine="284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дирижер хора, преподаватель</w:t>
      </w:r>
    </w:p>
    <w:p w:rsidR="00C92C72" w:rsidRPr="00C92C72" w:rsidRDefault="00C92C72" w:rsidP="00C92C72">
      <w:pPr>
        <w:spacing w:line="36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C72" w:rsidRPr="00C92C72" w:rsidRDefault="00C92C72" w:rsidP="00C92C72">
      <w:pPr>
        <w:spacing w:line="36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C72" w:rsidRPr="00C92C72" w:rsidRDefault="00C92C72" w:rsidP="00C92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C92C72" w:rsidRPr="00C92C72" w:rsidRDefault="00C92C72" w:rsidP="00C92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center"/>
        <w:rPr>
          <w:rFonts w:ascii="Times New Roman" w:eastAsia="Times New Roman" w:hAnsi="Times New Roman" w:cs="Times New Roman"/>
          <w:bCs/>
          <w:color w:val="auto"/>
          <w:sz w:val="32"/>
        </w:rPr>
      </w:pPr>
    </w:p>
    <w:p w:rsidR="00C92C72" w:rsidRPr="00C92C72" w:rsidRDefault="00C92C72" w:rsidP="00C92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C92C72" w:rsidRDefault="00C92C72" w:rsidP="00C92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C92C72" w:rsidRPr="00C92C72" w:rsidRDefault="00C92C72" w:rsidP="00C92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C92C72" w:rsidRPr="00C92C72" w:rsidRDefault="00C92C72" w:rsidP="00C92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C92C72" w:rsidRDefault="00C92C72" w:rsidP="00C92C72">
      <w:pPr>
        <w:tabs>
          <w:tab w:val="left" w:pos="916"/>
          <w:tab w:val="left" w:pos="3664"/>
          <w:tab w:val="left" w:pos="4580"/>
          <w:tab w:val="left" w:pos="5496"/>
          <w:tab w:val="left" w:pos="5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rFonts w:ascii="Times New Roman" w:eastAsia="Times New Roman" w:hAnsi="Times New Roman" w:cs="Times New Roman"/>
          <w:bCs/>
          <w:color w:val="auto"/>
        </w:rPr>
      </w:pPr>
    </w:p>
    <w:p w:rsidR="00C92C72" w:rsidRPr="00C92C72" w:rsidRDefault="00C92C72" w:rsidP="00C92C72">
      <w:pPr>
        <w:tabs>
          <w:tab w:val="left" w:pos="916"/>
          <w:tab w:val="left" w:pos="3664"/>
          <w:tab w:val="left" w:pos="4580"/>
          <w:tab w:val="left" w:pos="5496"/>
          <w:tab w:val="left" w:pos="5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rFonts w:ascii="Times New Roman" w:eastAsia="Times New Roman" w:hAnsi="Times New Roman" w:cs="Times New Roman"/>
          <w:bCs/>
          <w:color w:val="auto"/>
        </w:rPr>
      </w:pPr>
    </w:p>
    <w:p w:rsidR="00C92C72" w:rsidRPr="00C92C72" w:rsidRDefault="00C92C72" w:rsidP="00C92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г. Димитровград </w:t>
      </w:r>
    </w:p>
    <w:p w:rsidR="00C92C72" w:rsidRPr="00C92C72" w:rsidRDefault="00C92C72" w:rsidP="00C92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C92C7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2019 год</w:t>
      </w:r>
    </w:p>
    <w:p w:rsidR="00163945" w:rsidRPr="002F6865" w:rsidRDefault="00C9094D" w:rsidP="002F6865">
      <w:pPr>
        <w:pStyle w:val="30"/>
        <w:shd w:val="clear" w:color="auto" w:fill="auto"/>
        <w:spacing w:before="0" w:after="260" w:line="170" w:lineRule="exact"/>
        <w:ind w:left="3686"/>
        <w:rPr>
          <w:i w:val="0"/>
          <w:position w:val="-6"/>
          <w:sz w:val="28"/>
          <w:szCs w:val="28"/>
        </w:rPr>
      </w:pPr>
      <w:r w:rsidRPr="002F6865">
        <w:rPr>
          <w:i w:val="0"/>
          <w:position w:val="-6"/>
          <w:sz w:val="28"/>
          <w:szCs w:val="28"/>
        </w:rPr>
        <w:lastRenderedPageBreak/>
        <w:t>СОДЕРЖАНИЕ</w:t>
      </w:r>
    </w:p>
    <w:p w:rsidR="002F6865" w:rsidRPr="002F6865" w:rsidRDefault="002F6865" w:rsidP="002F6865">
      <w:pPr>
        <w:widowControl w:val="0"/>
        <w:tabs>
          <w:tab w:val="left" w:leader="dot" w:pos="8760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eastAsia="en-US"/>
        </w:rPr>
      </w:pPr>
    </w:p>
    <w:tbl>
      <w:tblPr>
        <w:tblW w:w="10031" w:type="dxa"/>
        <w:tblLook w:val="04A0"/>
      </w:tblPr>
      <w:tblGrid>
        <w:gridCol w:w="9464"/>
        <w:gridCol w:w="567"/>
      </w:tblGrid>
      <w:tr w:rsidR="002F6865" w:rsidTr="006E7D08">
        <w:tc>
          <w:tcPr>
            <w:tcW w:w="9464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Пояснительная записка</w:t>
            </w:r>
            <w:r w:rsidR="0099116E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……………………………………………………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</w:t>
            </w:r>
          </w:p>
        </w:tc>
        <w:tc>
          <w:tcPr>
            <w:tcW w:w="567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4</w:t>
            </w:r>
          </w:p>
        </w:tc>
      </w:tr>
      <w:tr w:rsidR="002F6865" w:rsidTr="006E7D08">
        <w:tc>
          <w:tcPr>
            <w:tcW w:w="9464" w:type="dxa"/>
            <w:vAlign w:val="center"/>
          </w:tcPr>
          <w:p w:rsidR="002F6865" w:rsidRPr="002F6865" w:rsidRDefault="002F6865" w:rsidP="00996E4C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Общая характеристика учебной дисциплины «</w:t>
            </w:r>
            <w:r w:rsidR="00996E4C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Математика и информатика</w:t>
            </w: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»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567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5</w:t>
            </w:r>
          </w:p>
        </w:tc>
      </w:tr>
      <w:tr w:rsidR="002F6865" w:rsidTr="006E7D08">
        <w:tc>
          <w:tcPr>
            <w:tcW w:w="9464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Место учебной дисциплины в учебном плане</w:t>
            </w:r>
            <w:r w:rsidR="0099116E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…………………………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………...</w:t>
            </w:r>
          </w:p>
        </w:tc>
        <w:tc>
          <w:tcPr>
            <w:tcW w:w="567" w:type="dxa"/>
            <w:vAlign w:val="center"/>
          </w:tcPr>
          <w:p w:rsidR="002F6865" w:rsidRPr="002F6865" w:rsidRDefault="001B4C1F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5</w:t>
            </w:r>
          </w:p>
        </w:tc>
      </w:tr>
      <w:tr w:rsidR="002F6865" w:rsidTr="006E7D08">
        <w:tc>
          <w:tcPr>
            <w:tcW w:w="9464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Результаты освоения учебной дисциплины</w:t>
            </w:r>
            <w:r w:rsidR="0099116E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……………………………...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............</w:t>
            </w:r>
          </w:p>
        </w:tc>
        <w:tc>
          <w:tcPr>
            <w:tcW w:w="567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6</w:t>
            </w:r>
          </w:p>
        </w:tc>
      </w:tr>
      <w:tr w:rsidR="002F6865" w:rsidTr="006E7D08">
        <w:tc>
          <w:tcPr>
            <w:tcW w:w="9464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Содержание учебной дисциплины</w:t>
            </w:r>
            <w:r w:rsidR="0099116E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………………………………………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……….</w:t>
            </w:r>
          </w:p>
        </w:tc>
        <w:tc>
          <w:tcPr>
            <w:tcW w:w="567" w:type="dxa"/>
            <w:vAlign w:val="center"/>
          </w:tcPr>
          <w:p w:rsidR="002F6865" w:rsidRPr="002F6865" w:rsidRDefault="006E7D08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8</w:t>
            </w:r>
          </w:p>
        </w:tc>
      </w:tr>
      <w:tr w:rsidR="002F6865" w:rsidTr="006E7D08">
        <w:tc>
          <w:tcPr>
            <w:tcW w:w="9464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Тематическое планирование</w:t>
            </w:r>
            <w:r w:rsidR="0099116E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……………………………………………...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............</w:t>
            </w:r>
          </w:p>
        </w:tc>
        <w:tc>
          <w:tcPr>
            <w:tcW w:w="567" w:type="dxa"/>
            <w:vAlign w:val="center"/>
          </w:tcPr>
          <w:p w:rsidR="002F6865" w:rsidRPr="002F6865" w:rsidRDefault="006E7D08" w:rsidP="00A9588A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1</w:t>
            </w:r>
            <w:r w:rsidR="00A9588A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5</w:t>
            </w:r>
          </w:p>
        </w:tc>
      </w:tr>
      <w:tr w:rsidR="002F6865" w:rsidTr="006E7D08">
        <w:tc>
          <w:tcPr>
            <w:tcW w:w="9464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Тематический план</w:t>
            </w:r>
            <w:r w:rsidR="0099116E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………………………………………………………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………...</w:t>
            </w:r>
          </w:p>
        </w:tc>
        <w:tc>
          <w:tcPr>
            <w:tcW w:w="567" w:type="dxa"/>
            <w:vAlign w:val="center"/>
          </w:tcPr>
          <w:p w:rsidR="002F6865" w:rsidRPr="002F6865" w:rsidRDefault="006E7D08" w:rsidP="00A9588A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1</w:t>
            </w:r>
            <w:r w:rsidR="00A9588A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5</w:t>
            </w:r>
          </w:p>
        </w:tc>
      </w:tr>
      <w:tr w:rsidR="002F6865" w:rsidTr="006E7D08">
        <w:tc>
          <w:tcPr>
            <w:tcW w:w="9464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Характеристика основных видов учебной деятельности студентов</w:t>
            </w:r>
            <w:r w:rsidR="0099116E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…...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.............</w:t>
            </w:r>
          </w:p>
        </w:tc>
        <w:tc>
          <w:tcPr>
            <w:tcW w:w="567" w:type="dxa"/>
            <w:vAlign w:val="center"/>
          </w:tcPr>
          <w:p w:rsidR="002F6865" w:rsidRPr="002F6865" w:rsidRDefault="006E7D08" w:rsidP="00A9588A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1</w:t>
            </w:r>
            <w:r w:rsidR="00A9588A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6</w:t>
            </w:r>
          </w:p>
        </w:tc>
      </w:tr>
      <w:tr w:rsidR="002F6865" w:rsidTr="006E7D08">
        <w:tc>
          <w:tcPr>
            <w:tcW w:w="9464" w:type="dxa"/>
          </w:tcPr>
          <w:p w:rsidR="002F6865" w:rsidRPr="002F6865" w:rsidRDefault="002F6865" w:rsidP="00996E4C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Учебно-методическое и материально-те</w:t>
            </w: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 xml:space="preserve">хническое обеспечение программы </w:t>
            </w: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учебной дисциплины «</w:t>
            </w:r>
            <w:r w:rsidR="00996E4C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Математика и информатика</w:t>
            </w: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»</w:t>
            </w:r>
            <w:r w:rsidR="0099116E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…...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................................</w:t>
            </w:r>
          </w:p>
        </w:tc>
        <w:tc>
          <w:tcPr>
            <w:tcW w:w="567" w:type="dxa"/>
            <w:vAlign w:val="bottom"/>
          </w:tcPr>
          <w:p w:rsidR="002F6865" w:rsidRPr="002F6865" w:rsidRDefault="00A9588A" w:rsidP="002F6865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20</w:t>
            </w:r>
          </w:p>
        </w:tc>
      </w:tr>
      <w:tr w:rsidR="002F6865" w:rsidTr="006E7D08">
        <w:tc>
          <w:tcPr>
            <w:tcW w:w="9464" w:type="dxa"/>
            <w:vAlign w:val="center"/>
          </w:tcPr>
          <w:p w:rsidR="002F6865" w:rsidRPr="002F6865" w:rsidRDefault="002F6865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2F6865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Рекомендуемая литература</w:t>
            </w:r>
            <w:r w:rsidR="0099116E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………………………………………………</w:t>
            </w:r>
            <w:r w:rsidR="006E7D0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………..</w:t>
            </w:r>
          </w:p>
        </w:tc>
        <w:tc>
          <w:tcPr>
            <w:tcW w:w="567" w:type="dxa"/>
            <w:vAlign w:val="center"/>
          </w:tcPr>
          <w:p w:rsidR="002F6865" w:rsidRPr="002F6865" w:rsidRDefault="00A9588A" w:rsidP="0099116E">
            <w:pPr>
              <w:widowControl w:val="0"/>
              <w:tabs>
                <w:tab w:val="left" w:leader="dot" w:pos="876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21</w:t>
            </w:r>
          </w:p>
        </w:tc>
      </w:tr>
    </w:tbl>
    <w:p w:rsidR="00C9094D" w:rsidRPr="00C9094D" w:rsidRDefault="000C01AF" w:rsidP="00C9094D">
      <w:pPr>
        <w:pStyle w:val="50"/>
        <w:shd w:val="clear" w:color="auto" w:fill="auto"/>
        <w:tabs>
          <w:tab w:val="left" w:pos="355"/>
          <w:tab w:val="left" w:pos="8098"/>
        </w:tabs>
        <w:spacing w:after="0" w:line="269" w:lineRule="exact"/>
        <w:ind w:right="300" w:firstLine="0"/>
        <w:rPr>
          <w:sz w:val="24"/>
          <w:szCs w:val="24"/>
        </w:rPr>
        <w:sectPr w:rsidR="00C9094D" w:rsidRPr="00C9094D" w:rsidSect="007A5BD1">
          <w:type w:val="continuous"/>
          <w:pgSz w:w="11905" w:h="16837" w:code="9"/>
          <w:pgMar w:top="709" w:right="652" w:bottom="993" w:left="1452" w:header="0" w:footer="6" w:gutter="0"/>
          <w:cols w:space="720"/>
          <w:noEndnote/>
          <w:docGrid w:linePitch="360"/>
        </w:sectPr>
      </w:pPr>
      <w:r>
        <w:rPr>
          <w:sz w:val="24"/>
          <w:szCs w:val="24"/>
        </w:rPr>
        <w:br w:type="page"/>
      </w:r>
    </w:p>
    <w:p w:rsidR="00C10478" w:rsidRPr="00846083" w:rsidRDefault="00C10478" w:rsidP="00C10478">
      <w:pPr>
        <w:pStyle w:val="32"/>
        <w:keepNext/>
        <w:keepLines/>
        <w:shd w:val="clear" w:color="auto" w:fill="auto"/>
        <w:spacing w:after="0" w:line="270" w:lineRule="exact"/>
        <w:ind w:left="20"/>
        <w:jc w:val="center"/>
        <w:rPr>
          <w:sz w:val="28"/>
          <w:szCs w:val="28"/>
        </w:rPr>
      </w:pPr>
      <w:bookmarkStart w:id="0" w:name="bookmark5"/>
      <w:r w:rsidRPr="00846083">
        <w:rPr>
          <w:sz w:val="28"/>
          <w:szCs w:val="28"/>
        </w:rPr>
        <w:lastRenderedPageBreak/>
        <w:t>ПОЯСНИТЕЛЬНАЯ ЗАПИСКА</w:t>
      </w:r>
    </w:p>
    <w:p w:rsidR="00C10478" w:rsidRDefault="00C10478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7F120C" w:rsidRPr="0003402D" w:rsidRDefault="00C10478" w:rsidP="00B820CE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 w:rsidRPr="0003402D">
        <w:rPr>
          <w:b w:val="0"/>
          <w:sz w:val="24"/>
          <w:szCs w:val="24"/>
        </w:rPr>
        <w:t>Рабочая программа общеобразовательной учебной дисциплины «</w:t>
      </w:r>
      <w:r w:rsidR="007F120C" w:rsidRPr="0003402D">
        <w:rPr>
          <w:b w:val="0"/>
          <w:sz w:val="24"/>
          <w:szCs w:val="24"/>
        </w:rPr>
        <w:t>Математика и и</w:t>
      </w:r>
      <w:r w:rsidRPr="0003402D">
        <w:rPr>
          <w:b w:val="0"/>
          <w:sz w:val="24"/>
          <w:szCs w:val="24"/>
        </w:rPr>
        <w:t xml:space="preserve">нформатика» предназначена для изучения информатики и информационно-коммуникационных технологий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="00846083" w:rsidRPr="0003402D">
        <w:rPr>
          <w:b w:val="0"/>
          <w:sz w:val="24"/>
          <w:szCs w:val="24"/>
        </w:rPr>
        <w:t xml:space="preserve">специалистов среднего звена (ППССЗ)  в соответствии с ФГОС по специальностям СПО: </w:t>
      </w:r>
      <w:r w:rsidR="0003402D" w:rsidRPr="0003402D">
        <w:rPr>
          <w:b w:val="0"/>
          <w:sz w:val="24"/>
          <w:szCs w:val="24"/>
        </w:rPr>
        <w:t xml:space="preserve"> </w:t>
      </w:r>
      <w:r w:rsidR="007F120C" w:rsidRPr="0003402D">
        <w:rPr>
          <w:b w:val="0"/>
          <w:color w:val="333333"/>
          <w:sz w:val="24"/>
          <w:szCs w:val="24"/>
        </w:rPr>
        <w:t>52.02.03. Инструментальное исполнительство (по видам инструментов)</w:t>
      </w:r>
    </w:p>
    <w:p w:rsidR="0003402D" w:rsidRPr="0003402D" w:rsidRDefault="007F120C" w:rsidP="00B820CE">
      <w:pPr>
        <w:jc w:val="both"/>
        <w:rPr>
          <w:rFonts w:ascii="Times New Roman" w:hAnsi="Times New Roman" w:cs="Times New Roman"/>
          <w:i/>
        </w:rPr>
      </w:pPr>
      <w:r w:rsidRPr="007F120C">
        <w:rPr>
          <w:rFonts w:ascii="Times New Roman" w:eastAsia="Times New Roman" w:hAnsi="Times New Roman" w:cs="Times New Roman"/>
          <w:color w:val="333333"/>
        </w:rPr>
        <w:t>53.02.06. Хоровое дирижирование</w:t>
      </w:r>
      <w:r w:rsidR="00062F90">
        <w:rPr>
          <w:rFonts w:ascii="Times New Roman" w:eastAsia="Times New Roman" w:hAnsi="Times New Roman" w:cs="Times New Roman"/>
          <w:color w:val="333333"/>
        </w:rPr>
        <w:t>.</w:t>
      </w:r>
    </w:p>
    <w:p w:rsidR="0003402D" w:rsidRPr="0003402D" w:rsidRDefault="0003402D" w:rsidP="00B820CE">
      <w:pPr>
        <w:pStyle w:val="32"/>
        <w:keepNext/>
        <w:keepLines/>
        <w:spacing w:after="0" w:line="240" w:lineRule="auto"/>
        <w:ind w:firstLine="250"/>
        <w:rPr>
          <w:b w:val="0"/>
          <w:sz w:val="24"/>
          <w:szCs w:val="24"/>
        </w:rPr>
      </w:pPr>
      <w:r w:rsidRPr="00C10478">
        <w:rPr>
          <w:b w:val="0"/>
          <w:sz w:val="24"/>
          <w:szCs w:val="24"/>
        </w:rPr>
        <w:t xml:space="preserve">Содержание </w:t>
      </w:r>
      <w:r>
        <w:rPr>
          <w:b w:val="0"/>
          <w:sz w:val="24"/>
          <w:szCs w:val="24"/>
        </w:rPr>
        <w:t xml:space="preserve">рабочей </w:t>
      </w:r>
      <w:r w:rsidRPr="00C10478">
        <w:rPr>
          <w:b w:val="0"/>
          <w:sz w:val="24"/>
          <w:szCs w:val="24"/>
        </w:rPr>
        <w:t>программы «</w:t>
      </w:r>
      <w:r>
        <w:rPr>
          <w:b w:val="0"/>
          <w:sz w:val="24"/>
          <w:szCs w:val="24"/>
        </w:rPr>
        <w:t>Математика и и</w:t>
      </w:r>
      <w:r w:rsidRPr="00C10478">
        <w:rPr>
          <w:b w:val="0"/>
          <w:sz w:val="24"/>
          <w:szCs w:val="24"/>
        </w:rPr>
        <w:t>нформатика» нап</w:t>
      </w:r>
      <w:r>
        <w:rPr>
          <w:b w:val="0"/>
          <w:sz w:val="24"/>
          <w:szCs w:val="24"/>
        </w:rPr>
        <w:t xml:space="preserve">равлено на достижение следующих </w:t>
      </w:r>
      <w:r w:rsidRPr="0003402D">
        <w:rPr>
          <w:b w:val="0"/>
          <w:sz w:val="24"/>
          <w:szCs w:val="24"/>
        </w:rPr>
        <w:t>целей:</w:t>
      </w:r>
    </w:p>
    <w:p w:rsidR="0003402D" w:rsidRPr="00AE2E18" w:rsidRDefault="0003402D" w:rsidP="00B820CE">
      <w:pPr>
        <w:ind w:firstLine="250"/>
        <w:rPr>
          <w:rFonts w:ascii="Times New Roman" w:hAnsi="Times New Roman" w:cs="Times New Roman"/>
          <w:szCs w:val="28"/>
        </w:rPr>
      </w:pPr>
      <w:r w:rsidRPr="00AE2E18">
        <w:rPr>
          <w:rFonts w:ascii="Times New Roman" w:hAnsi="Times New Roman" w:cs="Times New Roman"/>
          <w:szCs w:val="28"/>
        </w:rPr>
        <w:t>Студент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должен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иметь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представление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значительном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числе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математических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понятий</w:t>
      </w:r>
      <w:r w:rsidRPr="00AE2E18">
        <w:rPr>
          <w:rFonts w:ascii="Times New Roman" w:eastAsia="Times New Roman" w:hAnsi="Times New Roman" w:cs="Times New Roman"/>
          <w:szCs w:val="28"/>
        </w:rPr>
        <w:t xml:space="preserve">, </w:t>
      </w:r>
      <w:r w:rsidRPr="00AE2E18">
        <w:rPr>
          <w:rFonts w:ascii="Times New Roman" w:hAnsi="Times New Roman" w:cs="Times New Roman"/>
          <w:szCs w:val="28"/>
        </w:rPr>
        <w:t>что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даст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ему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возможность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корректного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применения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математики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информатики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практической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деятельности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позволит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достаточно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безболезненно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повышать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свою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квалификацию</w:t>
      </w:r>
      <w:r w:rsidRPr="00AE2E18">
        <w:rPr>
          <w:rFonts w:ascii="Times New Roman" w:eastAsia="Times New Roman" w:hAnsi="Times New Roman" w:cs="Times New Roman"/>
          <w:szCs w:val="28"/>
        </w:rPr>
        <w:t xml:space="preserve">. </w:t>
      </w:r>
    </w:p>
    <w:p w:rsidR="0003402D" w:rsidRPr="00AE2E18" w:rsidRDefault="0003402D" w:rsidP="00B820CE">
      <w:pPr>
        <w:ind w:firstLine="240"/>
        <w:rPr>
          <w:rFonts w:ascii="Times New Roman" w:hAnsi="Times New Roman" w:cs="Times New Roman"/>
          <w:szCs w:val="28"/>
        </w:rPr>
      </w:pPr>
      <w:r w:rsidRPr="00AE2E18">
        <w:rPr>
          <w:rFonts w:ascii="Times New Roman" w:hAnsi="Times New Roman" w:cs="Times New Roman"/>
          <w:szCs w:val="28"/>
        </w:rPr>
        <w:t>Развитие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математической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культуры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студента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должно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включать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себя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ясное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понимание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необходимости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математической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составляющей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общей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подготовке</w:t>
      </w:r>
      <w:r w:rsidRPr="00AE2E18">
        <w:rPr>
          <w:rFonts w:ascii="Times New Roman" w:eastAsia="Times New Roman" w:hAnsi="Times New Roman" w:cs="Times New Roman"/>
          <w:szCs w:val="28"/>
        </w:rPr>
        <w:t xml:space="preserve">, </w:t>
      </w:r>
      <w:r w:rsidRPr="00AE2E18">
        <w:rPr>
          <w:rFonts w:ascii="Times New Roman" w:hAnsi="Times New Roman" w:cs="Times New Roman"/>
          <w:szCs w:val="28"/>
        </w:rPr>
        <w:t>выработку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представления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роли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месте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математики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современной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цивилизации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мировой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культуре</w:t>
      </w:r>
      <w:r w:rsidRPr="00AE2E18">
        <w:rPr>
          <w:rFonts w:ascii="Times New Roman" w:eastAsia="Times New Roman" w:hAnsi="Times New Roman" w:cs="Times New Roman"/>
          <w:szCs w:val="28"/>
        </w:rPr>
        <w:t xml:space="preserve">, </w:t>
      </w:r>
      <w:r w:rsidRPr="00AE2E18">
        <w:rPr>
          <w:rFonts w:ascii="Times New Roman" w:hAnsi="Times New Roman" w:cs="Times New Roman"/>
          <w:szCs w:val="28"/>
        </w:rPr>
        <w:t>умение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логически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мыслить</w:t>
      </w:r>
      <w:r w:rsidRPr="00AE2E18">
        <w:rPr>
          <w:rFonts w:ascii="Times New Roman" w:eastAsia="Times New Roman" w:hAnsi="Times New Roman" w:cs="Times New Roman"/>
          <w:szCs w:val="28"/>
        </w:rPr>
        <w:t xml:space="preserve">, </w:t>
      </w:r>
      <w:r w:rsidRPr="00AE2E18">
        <w:rPr>
          <w:rFonts w:ascii="Times New Roman" w:hAnsi="Times New Roman" w:cs="Times New Roman"/>
          <w:szCs w:val="28"/>
        </w:rPr>
        <w:t>оперировать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абстрактными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объектами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корректно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использовать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математические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понятия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символы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для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выражения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количественных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качественных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отношений</w:t>
      </w:r>
      <w:r w:rsidRPr="00AE2E18">
        <w:rPr>
          <w:rFonts w:ascii="Times New Roman" w:eastAsia="Times New Roman" w:hAnsi="Times New Roman" w:cs="Times New Roman"/>
          <w:szCs w:val="28"/>
        </w:rPr>
        <w:t xml:space="preserve">. </w:t>
      </w:r>
    </w:p>
    <w:p w:rsidR="0003402D" w:rsidRPr="00AE2E18" w:rsidRDefault="0003402D" w:rsidP="00B820CE">
      <w:pPr>
        <w:ind w:hanging="10"/>
        <w:rPr>
          <w:rFonts w:ascii="Times New Roman" w:hAnsi="Times New Roman" w:cs="Times New Roman"/>
          <w:szCs w:val="28"/>
        </w:rPr>
      </w:pPr>
      <w:r w:rsidRPr="00AE2E18">
        <w:rPr>
          <w:rFonts w:ascii="Times New Roman" w:hAnsi="Times New Roman" w:cs="Times New Roman"/>
          <w:szCs w:val="28"/>
        </w:rPr>
        <w:t>Выпускник</w:t>
      </w:r>
      <w:r w:rsidRPr="00AE2E18">
        <w:rPr>
          <w:rFonts w:ascii="Times New Roman" w:eastAsia="Times New Roman" w:hAnsi="Times New Roman" w:cs="Times New Roman"/>
          <w:i/>
          <w:szCs w:val="28"/>
          <w:vertAlign w:val="subscript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должен</w:t>
      </w:r>
      <w:r w:rsidRPr="00AE2E18">
        <w:rPr>
          <w:rFonts w:ascii="Times New Roman" w:eastAsia="Times New Roman" w:hAnsi="Times New Roman" w:cs="Times New Roman"/>
          <w:i/>
          <w:szCs w:val="28"/>
          <w:vertAlign w:val="subscript"/>
        </w:rPr>
        <w:t xml:space="preserve">: </w:t>
      </w:r>
      <w:r w:rsidRPr="00AE2E18">
        <w:rPr>
          <w:rFonts w:ascii="Times New Roman" w:hAnsi="Times New Roman" w:cs="Times New Roman"/>
          <w:szCs w:val="28"/>
        </w:rPr>
        <w:t>в</w:t>
      </w:r>
      <w:r w:rsidRPr="00AE2E18">
        <w:rPr>
          <w:rFonts w:ascii="Times New Roman" w:eastAsia="Times New Roman" w:hAnsi="Times New Roman" w:cs="Times New Roman"/>
          <w:i/>
          <w:szCs w:val="28"/>
          <w:vertAlign w:val="subscript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области</w:t>
      </w:r>
      <w:r w:rsidRPr="00AE2E18">
        <w:rPr>
          <w:rFonts w:ascii="Times New Roman" w:eastAsia="Times New Roman" w:hAnsi="Times New Roman" w:cs="Times New Roman"/>
          <w:i/>
          <w:szCs w:val="28"/>
          <w:vertAlign w:val="subscript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математики</w:t>
      </w:r>
      <w:r w:rsidRPr="00AE2E18">
        <w:rPr>
          <w:rFonts w:ascii="Times New Roman" w:eastAsia="Times New Roman" w:hAnsi="Times New Roman" w:cs="Times New Roman"/>
          <w:i/>
          <w:szCs w:val="28"/>
          <w:vertAlign w:val="subscript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i/>
          <w:szCs w:val="28"/>
          <w:vertAlign w:val="subscript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информатики</w:t>
      </w:r>
      <w:r w:rsidRPr="00AE2E18">
        <w:rPr>
          <w:rFonts w:ascii="Times New Roman" w:eastAsia="Times New Roman" w:hAnsi="Times New Roman" w:cs="Times New Roman"/>
          <w:i/>
          <w:szCs w:val="28"/>
          <w:vertAlign w:val="subscript"/>
        </w:rPr>
        <w:t xml:space="preserve">: </w:t>
      </w:r>
    </w:p>
    <w:p w:rsidR="0003402D" w:rsidRPr="0003402D" w:rsidRDefault="0003402D" w:rsidP="00B820CE">
      <w:pPr>
        <w:numPr>
          <w:ilvl w:val="0"/>
          <w:numId w:val="17"/>
        </w:numPr>
        <w:ind w:left="0" w:hanging="305"/>
        <w:jc w:val="both"/>
        <w:rPr>
          <w:rFonts w:ascii="Times New Roman" w:hAnsi="Times New Roman" w:cs="Times New Roman"/>
          <w:szCs w:val="28"/>
        </w:rPr>
      </w:pPr>
      <w:r w:rsidRPr="00AE2E18">
        <w:rPr>
          <w:rFonts w:ascii="Times New Roman" w:hAnsi="Times New Roman" w:cs="Times New Roman"/>
          <w:szCs w:val="28"/>
        </w:rPr>
        <w:t>иметь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представление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месте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роли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математики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современном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мире</w:t>
      </w:r>
      <w:r w:rsidRPr="00AE2E18">
        <w:rPr>
          <w:rFonts w:ascii="Times New Roman" w:eastAsia="Times New Roman" w:hAnsi="Times New Roman" w:cs="Times New Roman"/>
          <w:szCs w:val="28"/>
        </w:rPr>
        <w:t xml:space="preserve">, </w:t>
      </w:r>
      <w:r w:rsidRPr="00AE2E18">
        <w:rPr>
          <w:rFonts w:ascii="Times New Roman" w:hAnsi="Times New Roman" w:cs="Times New Roman"/>
          <w:szCs w:val="28"/>
        </w:rPr>
        <w:t>общности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ее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понятий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представлений</w:t>
      </w:r>
      <w:r w:rsidRPr="00AE2E18">
        <w:rPr>
          <w:rFonts w:ascii="Times New Roman" w:eastAsia="Times New Roman" w:hAnsi="Times New Roman" w:cs="Times New Roman"/>
          <w:szCs w:val="28"/>
        </w:rPr>
        <w:t xml:space="preserve">; </w:t>
      </w:r>
    </w:p>
    <w:p w:rsidR="0003402D" w:rsidRPr="0003402D" w:rsidRDefault="0003402D" w:rsidP="00B820CE">
      <w:pPr>
        <w:numPr>
          <w:ilvl w:val="0"/>
          <w:numId w:val="17"/>
        </w:numPr>
        <w:ind w:left="0" w:hanging="305"/>
        <w:jc w:val="both"/>
        <w:rPr>
          <w:rFonts w:ascii="Times New Roman" w:hAnsi="Times New Roman" w:cs="Times New Roman"/>
          <w:szCs w:val="28"/>
        </w:rPr>
      </w:pPr>
      <w:r w:rsidRPr="00AE2E18">
        <w:rPr>
          <w:rFonts w:ascii="Times New Roman" w:hAnsi="Times New Roman" w:cs="Times New Roman"/>
          <w:szCs w:val="28"/>
        </w:rPr>
        <w:t>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математическом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мышлении</w:t>
      </w:r>
      <w:r w:rsidRPr="00AE2E18">
        <w:rPr>
          <w:rFonts w:ascii="Times New Roman" w:eastAsia="Times New Roman" w:hAnsi="Times New Roman" w:cs="Times New Roman"/>
          <w:szCs w:val="28"/>
        </w:rPr>
        <w:t xml:space="preserve">, </w:t>
      </w:r>
      <w:r w:rsidRPr="00AE2E18">
        <w:rPr>
          <w:rFonts w:ascii="Times New Roman" w:hAnsi="Times New Roman" w:cs="Times New Roman"/>
          <w:szCs w:val="28"/>
        </w:rPr>
        <w:t>принципах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математических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рассуждений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доказательств</w:t>
      </w:r>
      <w:r w:rsidRPr="00AE2E18">
        <w:rPr>
          <w:rFonts w:ascii="Times New Roman" w:eastAsia="Times New Roman" w:hAnsi="Times New Roman" w:cs="Times New Roman"/>
          <w:szCs w:val="28"/>
        </w:rPr>
        <w:t xml:space="preserve">; </w:t>
      </w:r>
      <w:r w:rsidRPr="00AE2E18">
        <w:rPr>
          <w:rFonts w:ascii="Times New Roman" w:hAnsi="Times New Roman" w:cs="Times New Roman"/>
          <w:szCs w:val="28"/>
        </w:rPr>
        <w:t>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роли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методах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математики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гуманитарных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исследованиях</w:t>
      </w:r>
      <w:r w:rsidRPr="00AE2E18">
        <w:rPr>
          <w:rFonts w:ascii="Times New Roman" w:eastAsia="Times New Roman" w:hAnsi="Times New Roman" w:cs="Times New Roman"/>
          <w:szCs w:val="28"/>
        </w:rPr>
        <w:t>;</w:t>
      </w:r>
    </w:p>
    <w:p w:rsidR="0003402D" w:rsidRPr="0003402D" w:rsidRDefault="0003402D" w:rsidP="00B820CE">
      <w:pPr>
        <w:numPr>
          <w:ilvl w:val="0"/>
          <w:numId w:val="17"/>
        </w:numPr>
        <w:ind w:left="0" w:hanging="305"/>
        <w:jc w:val="both"/>
        <w:rPr>
          <w:rFonts w:ascii="Times New Roman" w:hAnsi="Times New Roman" w:cs="Times New Roman"/>
          <w:szCs w:val="28"/>
        </w:rPr>
      </w:pP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об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использовании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математических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методов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при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решении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прикладных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задач</w:t>
      </w:r>
      <w:r w:rsidRPr="00AE2E18">
        <w:rPr>
          <w:rFonts w:ascii="Times New Roman" w:eastAsia="Times New Roman" w:hAnsi="Times New Roman" w:cs="Times New Roman"/>
          <w:szCs w:val="28"/>
        </w:rPr>
        <w:t xml:space="preserve">; </w:t>
      </w:r>
      <w:r w:rsidRPr="00AE2E18">
        <w:rPr>
          <w:rFonts w:ascii="Times New Roman" w:hAnsi="Times New Roman" w:cs="Times New Roman"/>
          <w:szCs w:val="28"/>
        </w:rPr>
        <w:t>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программном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аппаратном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обеспечении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вычислительной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техники</w:t>
      </w:r>
      <w:r w:rsidRPr="00AE2E18">
        <w:rPr>
          <w:rFonts w:ascii="Times New Roman" w:eastAsia="Times New Roman" w:hAnsi="Times New Roman" w:cs="Times New Roman"/>
          <w:szCs w:val="28"/>
        </w:rPr>
        <w:t xml:space="preserve">; </w:t>
      </w:r>
    </w:p>
    <w:p w:rsidR="0003402D" w:rsidRDefault="0003402D" w:rsidP="00B820CE">
      <w:pPr>
        <w:numPr>
          <w:ilvl w:val="0"/>
          <w:numId w:val="17"/>
        </w:numPr>
        <w:ind w:left="0" w:hanging="305"/>
        <w:jc w:val="both"/>
        <w:rPr>
          <w:rFonts w:ascii="Times New Roman" w:hAnsi="Times New Roman" w:cs="Times New Roman"/>
          <w:szCs w:val="28"/>
        </w:rPr>
      </w:pPr>
      <w:r w:rsidRPr="00AE2E18">
        <w:rPr>
          <w:rFonts w:ascii="Times New Roman" w:hAnsi="Times New Roman" w:cs="Times New Roman"/>
          <w:szCs w:val="28"/>
        </w:rPr>
        <w:t>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компьютерных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сетях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сетевых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технологиях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обработки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информации</w:t>
      </w:r>
      <w:r w:rsidRPr="00AE2E18">
        <w:rPr>
          <w:rFonts w:ascii="Times New Roman" w:eastAsia="Times New Roman" w:hAnsi="Times New Roman" w:cs="Times New Roman"/>
          <w:szCs w:val="28"/>
        </w:rPr>
        <w:t xml:space="preserve">, </w:t>
      </w:r>
      <w:r w:rsidRPr="00AE2E18">
        <w:rPr>
          <w:rFonts w:ascii="Times New Roman" w:hAnsi="Times New Roman" w:cs="Times New Roman"/>
          <w:szCs w:val="28"/>
        </w:rPr>
        <w:t>о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методах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защиты</w:t>
      </w:r>
      <w:r w:rsidRPr="00AE2E18">
        <w:rPr>
          <w:rFonts w:ascii="Times New Roman" w:eastAsia="Times New Roman" w:hAnsi="Times New Roman" w:cs="Times New Roman"/>
          <w:szCs w:val="28"/>
        </w:rPr>
        <w:t xml:space="preserve"> </w:t>
      </w:r>
      <w:r w:rsidRPr="00AE2E18">
        <w:rPr>
          <w:rFonts w:ascii="Times New Roman" w:hAnsi="Times New Roman" w:cs="Times New Roman"/>
          <w:szCs w:val="28"/>
        </w:rPr>
        <w:t>информации</w:t>
      </w:r>
      <w:r w:rsidRPr="00AE2E18">
        <w:rPr>
          <w:rFonts w:ascii="Times New Roman" w:eastAsia="Times New Roman" w:hAnsi="Times New Roman" w:cs="Times New Roman"/>
          <w:szCs w:val="28"/>
        </w:rPr>
        <w:t xml:space="preserve">; </w:t>
      </w:r>
    </w:p>
    <w:p w:rsidR="0003402D" w:rsidRDefault="0003402D" w:rsidP="00B820CE">
      <w:pPr>
        <w:numPr>
          <w:ilvl w:val="0"/>
          <w:numId w:val="17"/>
        </w:numPr>
        <w:ind w:left="0" w:hanging="305"/>
        <w:jc w:val="both"/>
        <w:rPr>
          <w:rFonts w:ascii="Times New Roman" w:hAnsi="Times New Roman" w:cs="Times New Roman"/>
          <w:szCs w:val="28"/>
        </w:rPr>
      </w:pPr>
      <w:r w:rsidRPr="0003402D">
        <w:rPr>
          <w:rFonts w:ascii="Times New Roman" w:hAnsi="Times New Roman" w:cs="Times New Roman"/>
          <w:szCs w:val="28"/>
        </w:rPr>
        <w:t>знать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основные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понятия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автоматизированной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обработки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информации</w:t>
      </w:r>
      <w:r w:rsidRPr="0003402D">
        <w:rPr>
          <w:rFonts w:ascii="Times New Roman" w:eastAsia="Times New Roman" w:hAnsi="Times New Roman" w:cs="Times New Roman"/>
          <w:szCs w:val="28"/>
        </w:rPr>
        <w:t xml:space="preserve">, </w:t>
      </w:r>
      <w:r w:rsidRPr="0003402D">
        <w:rPr>
          <w:rFonts w:ascii="Times New Roman" w:hAnsi="Times New Roman" w:cs="Times New Roman"/>
          <w:szCs w:val="28"/>
        </w:rPr>
        <w:t>общий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состав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и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структуру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персональных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ЭВМ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и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вычислительных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систем</w:t>
      </w:r>
      <w:r w:rsidRPr="0003402D">
        <w:rPr>
          <w:rFonts w:ascii="Times New Roman" w:eastAsia="Times New Roman" w:hAnsi="Times New Roman" w:cs="Times New Roman"/>
          <w:szCs w:val="28"/>
        </w:rPr>
        <w:t xml:space="preserve">; </w:t>
      </w:r>
      <w:r w:rsidRPr="0003402D">
        <w:rPr>
          <w:rFonts w:ascii="Times New Roman" w:hAnsi="Times New Roman" w:cs="Times New Roman"/>
          <w:szCs w:val="28"/>
        </w:rPr>
        <w:t>базовые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системные</w:t>
      </w:r>
    </w:p>
    <w:p w:rsidR="0003402D" w:rsidRPr="0003402D" w:rsidRDefault="0003402D" w:rsidP="00B820CE">
      <w:pPr>
        <w:numPr>
          <w:ilvl w:val="0"/>
          <w:numId w:val="17"/>
        </w:numPr>
        <w:ind w:left="0" w:hanging="305"/>
        <w:jc w:val="both"/>
        <w:rPr>
          <w:rFonts w:ascii="Times New Roman" w:hAnsi="Times New Roman" w:cs="Times New Roman"/>
          <w:szCs w:val="28"/>
        </w:rPr>
      </w:pPr>
      <w:r w:rsidRPr="0003402D">
        <w:rPr>
          <w:rFonts w:ascii="Times New Roman" w:hAnsi="Times New Roman" w:cs="Times New Roman"/>
          <w:szCs w:val="28"/>
        </w:rPr>
        <w:t>программные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продукты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и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пакеты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прикладных</w:t>
      </w:r>
      <w:r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Pr="0003402D">
        <w:rPr>
          <w:rFonts w:ascii="Times New Roman" w:hAnsi="Times New Roman" w:cs="Times New Roman"/>
          <w:szCs w:val="28"/>
        </w:rPr>
        <w:t>программ</w:t>
      </w:r>
      <w:r w:rsidRPr="0003402D">
        <w:rPr>
          <w:rFonts w:ascii="Times New Roman" w:eastAsia="Times New Roman" w:hAnsi="Times New Roman" w:cs="Times New Roman"/>
          <w:szCs w:val="28"/>
        </w:rPr>
        <w:t xml:space="preserve">; </w:t>
      </w:r>
    </w:p>
    <w:p w:rsidR="0003402D" w:rsidRPr="00846083" w:rsidRDefault="0003402D" w:rsidP="0003402D">
      <w:pPr>
        <w:pStyle w:val="32"/>
        <w:keepNext/>
        <w:keepLines/>
        <w:spacing w:line="270" w:lineRule="exact"/>
        <w:ind w:left="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846083">
        <w:rPr>
          <w:b w:val="0"/>
          <w:sz w:val="24"/>
          <w:szCs w:val="24"/>
        </w:rPr>
        <w:t>В 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- программы подготовки специалистов среднего звена (ППССЗ).</w:t>
      </w:r>
    </w:p>
    <w:p w:rsidR="0003402D" w:rsidRPr="00846083" w:rsidRDefault="0003402D" w:rsidP="0003402D">
      <w:pPr>
        <w:pStyle w:val="32"/>
        <w:keepNext/>
        <w:keepLines/>
        <w:spacing w:line="270" w:lineRule="exact"/>
        <w:ind w:left="20" w:firstLine="68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Рабочая п</w:t>
      </w:r>
      <w:r w:rsidRPr="00846083">
        <w:rPr>
          <w:b w:val="0"/>
          <w:sz w:val="24"/>
          <w:szCs w:val="24"/>
        </w:rPr>
        <w:t>рограмма предусматривает последовательность изучения учебного материала, уточняет виды самостоятельных работ, тематику  рефератов и индивидуальных  проектов, учитывая специфику программ подготовки специалистов среднего звена.</w:t>
      </w:r>
    </w:p>
    <w:p w:rsidR="0003402D" w:rsidRDefault="0003402D" w:rsidP="0003402D">
      <w:pPr>
        <w:pStyle w:val="32"/>
        <w:keepNext/>
        <w:keepLines/>
        <w:shd w:val="clear" w:color="auto" w:fill="auto"/>
        <w:spacing w:after="0" w:line="270" w:lineRule="exact"/>
        <w:ind w:left="20"/>
        <w:rPr>
          <w:b w:val="0"/>
          <w:sz w:val="24"/>
          <w:szCs w:val="24"/>
        </w:rPr>
      </w:pPr>
      <w:r w:rsidRPr="00846083">
        <w:rPr>
          <w:b w:val="0"/>
          <w:sz w:val="24"/>
          <w:szCs w:val="24"/>
        </w:rPr>
        <w:t xml:space="preserve">           Рабочая 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(ППССЗ).</w:t>
      </w:r>
    </w:p>
    <w:p w:rsidR="00894E51" w:rsidRPr="00DB395A" w:rsidRDefault="0003402D" w:rsidP="00DB395A">
      <w:pPr>
        <w:tabs>
          <w:tab w:val="left" w:pos="22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46083" w:rsidRPr="00996E4C" w:rsidRDefault="00846083" w:rsidP="00996E4C">
      <w:pPr>
        <w:pStyle w:val="32"/>
        <w:keepNext/>
        <w:keepLines/>
        <w:shd w:val="clear" w:color="auto" w:fill="auto"/>
        <w:spacing w:after="0" w:line="270" w:lineRule="exact"/>
        <w:ind w:left="20"/>
        <w:jc w:val="center"/>
        <w:rPr>
          <w:sz w:val="22"/>
          <w:szCs w:val="22"/>
        </w:rPr>
      </w:pPr>
      <w:r w:rsidRPr="00996E4C">
        <w:rPr>
          <w:sz w:val="22"/>
          <w:szCs w:val="22"/>
        </w:rPr>
        <w:lastRenderedPageBreak/>
        <w:t>ОБЩАЯ ХАРАКТЕРИСТИКА УЧЕБНОЙ ДИСЦИПЛИНЫ «</w:t>
      </w:r>
      <w:r w:rsidR="00996E4C" w:rsidRPr="00996E4C">
        <w:rPr>
          <w:sz w:val="22"/>
          <w:szCs w:val="22"/>
        </w:rPr>
        <w:t>МАТЕМАТИКА И ИНФОРМАТИКА</w:t>
      </w:r>
      <w:r w:rsidRPr="00996E4C">
        <w:rPr>
          <w:sz w:val="22"/>
          <w:szCs w:val="22"/>
        </w:rPr>
        <w:t>»</w:t>
      </w:r>
    </w:p>
    <w:p w:rsidR="00846083" w:rsidRPr="00846083" w:rsidRDefault="00846083" w:rsidP="008609FE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 w:rsidRPr="00846083">
        <w:rPr>
          <w:b w:val="0"/>
          <w:sz w:val="24"/>
          <w:szCs w:val="24"/>
        </w:rPr>
        <w:t>Одной из характеристик современного общест</w:t>
      </w:r>
      <w:r w:rsidR="008609FE">
        <w:rPr>
          <w:b w:val="0"/>
          <w:sz w:val="24"/>
          <w:szCs w:val="24"/>
        </w:rPr>
        <w:t>ва является использование инфор</w:t>
      </w:r>
      <w:r w:rsidRPr="00846083">
        <w:rPr>
          <w:b w:val="0"/>
          <w:sz w:val="24"/>
          <w:szCs w:val="24"/>
        </w:rPr>
        <w:t>мационных и коммуникационных технологий во всех сферах жизнедеятельности человека. Поэтому перед образованием, в том числ</w:t>
      </w:r>
      <w:r w:rsidR="008609FE">
        <w:rPr>
          <w:b w:val="0"/>
          <w:sz w:val="24"/>
          <w:szCs w:val="24"/>
        </w:rPr>
        <w:t>е профессиональным, стоит проб</w:t>
      </w:r>
      <w:r w:rsidRPr="00846083">
        <w:rPr>
          <w:b w:val="0"/>
          <w:sz w:val="24"/>
          <w:szCs w:val="24"/>
        </w:rPr>
        <w:t>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846083" w:rsidRPr="00846083" w:rsidRDefault="00846083" w:rsidP="008609FE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 w:rsidRPr="00846083">
        <w:rPr>
          <w:b w:val="0"/>
          <w:sz w:val="24"/>
          <w:szCs w:val="24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</w:t>
      </w:r>
      <w:r w:rsidR="008609FE">
        <w:rPr>
          <w:b w:val="0"/>
          <w:sz w:val="24"/>
          <w:szCs w:val="24"/>
        </w:rPr>
        <w:t xml:space="preserve"> образования.</w:t>
      </w:r>
    </w:p>
    <w:p w:rsidR="00846083" w:rsidRPr="00846083" w:rsidRDefault="00846083" w:rsidP="00846083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 w:rsidRPr="00846083">
        <w:rPr>
          <w:b w:val="0"/>
          <w:sz w:val="24"/>
          <w:szCs w:val="24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:rsidR="00846083" w:rsidRPr="00846083" w:rsidRDefault="00846083" w:rsidP="008609FE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 w:rsidRPr="00846083">
        <w:rPr>
          <w:b w:val="0"/>
          <w:sz w:val="24"/>
          <w:szCs w:val="24"/>
        </w:rPr>
        <w:t xml:space="preserve">Изучение </w:t>
      </w:r>
      <w:r w:rsidR="00B820CE">
        <w:rPr>
          <w:b w:val="0"/>
          <w:sz w:val="24"/>
          <w:szCs w:val="24"/>
        </w:rPr>
        <w:t>математики и информатики</w:t>
      </w:r>
      <w:r w:rsidRPr="00846083">
        <w:rPr>
          <w:b w:val="0"/>
          <w:sz w:val="24"/>
          <w:szCs w:val="24"/>
        </w:rPr>
        <w:t xml:space="preserve"> на базовом уровне преду</w:t>
      </w:r>
      <w:r w:rsidR="008609FE">
        <w:rPr>
          <w:b w:val="0"/>
          <w:sz w:val="24"/>
          <w:szCs w:val="24"/>
        </w:rPr>
        <w:t>сматривает освоение учебного ма</w:t>
      </w:r>
      <w:r w:rsidRPr="00846083">
        <w:rPr>
          <w:b w:val="0"/>
          <w:sz w:val="24"/>
          <w:szCs w:val="24"/>
        </w:rPr>
        <w:t xml:space="preserve">териала всеми </w:t>
      </w:r>
      <w:r w:rsidR="00AF1D85">
        <w:rPr>
          <w:b w:val="0"/>
          <w:sz w:val="24"/>
          <w:szCs w:val="24"/>
        </w:rPr>
        <w:t>студентами</w:t>
      </w:r>
      <w:r w:rsidRPr="00846083">
        <w:rPr>
          <w:b w:val="0"/>
          <w:sz w:val="24"/>
          <w:szCs w:val="24"/>
        </w:rPr>
        <w:t>, когда в основной школе обобщ</w:t>
      </w:r>
      <w:r w:rsidR="008609FE">
        <w:rPr>
          <w:b w:val="0"/>
          <w:sz w:val="24"/>
          <w:szCs w:val="24"/>
        </w:rPr>
        <w:t>ается и систематизирует</w:t>
      </w:r>
      <w:r w:rsidRPr="00846083">
        <w:rPr>
          <w:b w:val="0"/>
          <w:sz w:val="24"/>
          <w:szCs w:val="24"/>
        </w:rPr>
        <w:t>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</w:t>
      </w:r>
      <w:r w:rsidR="008609FE">
        <w:rPr>
          <w:b w:val="0"/>
          <w:sz w:val="24"/>
          <w:szCs w:val="24"/>
        </w:rPr>
        <w:t>ов информационной деятельности.</w:t>
      </w:r>
    </w:p>
    <w:p w:rsidR="00846083" w:rsidRPr="00846083" w:rsidRDefault="00846083" w:rsidP="008609FE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 w:rsidRPr="00846083">
        <w:rPr>
          <w:b w:val="0"/>
          <w:sz w:val="24"/>
          <w:szCs w:val="24"/>
        </w:rPr>
        <w:t>Освоение учебной дисциплины «</w:t>
      </w:r>
      <w:r w:rsidR="00B820CE">
        <w:rPr>
          <w:b w:val="0"/>
          <w:sz w:val="24"/>
          <w:szCs w:val="24"/>
        </w:rPr>
        <w:t>Математика и информатики</w:t>
      </w:r>
      <w:r w:rsidR="008609FE">
        <w:rPr>
          <w:b w:val="0"/>
          <w:sz w:val="24"/>
          <w:szCs w:val="24"/>
        </w:rPr>
        <w:t>», учитывающей специфику осваи</w:t>
      </w:r>
      <w:r w:rsidRPr="00846083">
        <w:rPr>
          <w:b w:val="0"/>
          <w:sz w:val="24"/>
          <w:szCs w:val="24"/>
        </w:rPr>
        <w:t>ваемых профессий СПО и специальностей СПО, предполагает углубленное изучение отдельных тем, активное использование различн</w:t>
      </w:r>
      <w:r w:rsidR="008609FE">
        <w:rPr>
          <w:b w:val="0"/>
          <w:sz w:val="24"/>
          <w:szCs w:val="24"/>
        </w:rPr>
        <w:t>ых средств ИКТ, увеличение прак</w:t>
      </w:r>
      <w:r w:rsidRPr="00846083">
        <w:rPr>
          <w:b w:val="0"/>
          <w:sz w:val="24"/>
          <w:szCs w:val="24"/>
        </w:rPr>
        <w:t>тических занятий, различных видов самостоятель</w:t>
      </w:r>
      <w:r w:rsidR="000E6FE1">
        <w:rPr>
          <w:b w:val="0"/>
          <w:sz w:val="24"/>
          <w:szCs w:val="24"/>
        </w:rPr>
        <w:t>ной работы, направленных на под</w:t>
      </w:r>
      <w:r w:rsidRPr="00846083">
        <w:rPr>
          <w:b w:val="0"/>
          <w:sz w:val="24"/>
          <w:szCs w:val="24"/>
        </w:rPr>
        <w:t xml:space="preserve">готовку </w:t>
      </w:r>
      <w:r w:rsidR="000E6FE1">
        <w:rPr>
          <w:b w:val="0"/>
          <w:sz w:val="24"/>
          <w:szCs w:val="24"/>
        </w:rPr>
        <w:t>студентов</w:t>
      </w:r>
      <w:r w:rsidRPr="00846083">
        <w:rPr>
          <w:b w:val="0"/>
          <w:sz w:val="24"/>
          <w:szCs w:val="24"/>
        </w:rPr>
        <w:t xml:space="preserve"> к профессиональной дея</w:t>
      </w:r>
      <w:r w:rsidR="008609FE">
        <w:rPr>
          <w:b w:val="0"/>
          <w:sz w:val="24"/>
          <w:szCs w:val="24"/>
        </w:rPr>
        <w:t>тельности с использованием ИКТ.</w:t>
      </w:r>
    </w:p>
    <w:p w:rsidR="00846083" w:rsidRPr="00846083" w:rsidRDefault="00846083" w:rsidP="00B820CE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 w:rsidRPr="00846083">
        <w:rPr>
          <w:b w:val="0"/>
          <w:sz w:val="24"/>
          <w:szCs w:val="24"/>
        </w:rPr>
        <w:t xml:space="preserve">При организации практических занятий и внеаудиторной самостоятельной работы необходимо акцентировать внимание </w:t>
      </w:r>
      <w:r w:rsidR="000E6FE1">
        <w:rPr>
          <w:b w:val="0"/>
          <w:sz w:val="24"/>
          <w:szCs w:val="24"/>
        </w:rPr>
        <w:t>студентов</w:t>
      </w:r>
      <w:r w:rsidR="008609FE">
        <w:rPr>
          <w:b w:val="0"/>
          <w:sz w:val="24"/>
          <w:szCs w:val="24"/>
        </w:rPr>
        <w:t xml:space="preserve"> на поиске информации в сред</w:t>
      </w:r>
      <w:r w:rsidRPr="00846083">
        <w:rPr>
          <w:b w:val="0"/>
          <w:sz w:val="24"/>
          <w:szCs w:val="24"/>
        </w:rPr>
        <w:t>ствах массмедиа, Интернете, в учебной и специальной литературе с соответствующим</w:t>
      </w:r>
      <w:r w:rsidR="00B820CE">
        <w:rPr>
          <w:b w:val="0"/>
          <w:sz w:val="24"/>
          <w:szCs w:val="24"/>
        </w:rPr>
        <w:t xml:space="preserve"> </w:t>
      </w:r>
      <w:r w:rsidRPr="00846083">
        <w:rPr>
          <w:b w:val="0"/>
          <w:sz w:val="24"/>
          <w:szCs w:val="24"/>
        </w:rPr>
        <w:t>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8609FE" w:rsidRDefault="00846083" w:rsidP="00DB395A">
      <w:pPr>
        <w:pStyle w:val="32"/>
        <w:keepNext/>
        <w:keepLines/>
        <w:spacing w:after="0" w:line="240" w:lineRule="auto"/>
        <w:ind w:firstLine="708"/>
        <w:rPr>
          <w:b w:val="0"/>
          <w:sz w:val="24"/>
          <w:szCs w:val="24"/>
        </w:rPr>
      </w:pPr>
      <w:r w:rsidRPr="00846083">
        <w:rPr>
          <w:b w:val="0"/>
          <w:sz w:val="24"/>
          <w:szCs w:val="24"/>
        </w:rPr>
        <w:t>Изучение общеобразовательной учебной дисциплины «Информатика» завершается подведением итогов в форме в рамках промежуточной аттестации студентов в процессе освоения ОПОП СПО с получением среднего общего образования.</w:t>
      </w:r>
      <w:r w:rsidR="008609FE" w:rsidRPr="008609FE">
        <w:rPr>
          <w:b w:val="0"/>
          <w:sz w:val="24"/>
          <w:szCs w:val="24"/>
        </w:rPr>
        <w:t>(ППССЗ).</w:t>
      </w:r>
    </w:p>
    <w:p w:rsidR="008609FE" w:rsidRDefault="008609FE" w:rsidP="008609FE">
      <w:pPr>
        <w:pStyle w:val="32"/>
        <w:keepNext/>
        <w:keepLines/>
        <w:spacing w:after="0" w:line="240" w:lineRule="auto"/>
        <w:ind w:firstLine="708"/>
        <w:jc w:val="center"/>
        <w:rPr>
          <w:sz w:val="28"/>
          <w:szCs w:val="28"/>
        </w:rPr>
      </w:pPr>
      <w:r w:rsidRPr="008609FE">
        <w:rPr>
          <w:sz w:val="28"/>
          <w:szCs w:val="28"/>
        </w:rPr>
        <w:t>МЕСТО УЧЕБНОЙ ДИСЦИПЛИНЫ В УЧЕБНОМ ПЛАНЕ</w:t>
      </w:r>
    </w:p>
    <w:p w:rsidR="00197844" w:rsidRPr="00256748" w:rsidRDefault="008609FE" w:rsidP="00256748">
      <w:pPr>
        <w:ind w:firstLine="240"/>
        <w:jc w:val="both"/>
        <w:rPr>
          <w:rFonts w:ascii="Times New Roman" w:hAnsi="Times New Roman" w:cs="Times New Roman"/>
          <w:szCs w:val="28"/>
        </w:rPr>
      </w:pPr>
      <w:r w:rsidRPr="0003402D">
        <w:rPr>
          <w:rFonts w:ascii="Times New Roman" w:hAnsi="Times New Roman" w:cs="Times New Roman"/>
        </w:rPr>
        <w:t>Учебная дисциплина «</w:t>
      </w:r>
      <w:r w:rsidR="00DB395A">
        <w:rPr>
          <w:rFonts w:ascii="Times New Roman" w:hAnsi="Times New Roman" w:cs="Times New Roman"/>
        </w:rPr>
        <w:t>Математика и информатика</w:t>
      </w:r>
      <w:r w:rsidRPr="0003402D">
        <w:rPr>
          <w:rFonts w:ascii="Times New Roman" w:hAnsi="Times New Roman" w:cs="Times New Roman"/>
        </w:rPr>
        <w:t>»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  <w:r w:rsidR="0003402D" w:rsidRPr="0003402D">
        <w:rPr>
          <w:rFonts w:ascii="Times New Roman" w:hAnsi="Times New Roman" w:cs="Times New Roman"/>
          <w:szCs w:val="28"/>
        </w:rPr>
        <w:t xml:space="preserve"> Образование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специалиста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в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области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математики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и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информатики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должно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основываться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на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фундаментальных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понятиях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этих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наук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, </w:t>
      </w:r>
      <w:r w:rsidR="0003402D" w:rsidRPr="0003402D">
        <w:rPr>
          <w:rFonts w:ascii="Times New Roman" w:hAnsi="Times New Roman" w:cs="Times New Roman"/>
          <w:szCs w:val="28"/>
        </w:rPr>
        <w:t>не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следует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особенно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акцентироваться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на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будущую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профессиональную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деятельность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, </w:t>
      </w:r>
      <w:r w:rsidR="0003402D" w:rsidRPr="0003402D">
        <w:rPr>
          <w:rFonts w:ascii="Times New Roman" w:hAnsi="Times New Roman" w:cs="Times New Roman"/>
          <w:szCs w:val="28"/>
        </w:rPr>
        <w:t>но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следует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создать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общее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видение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мировоззренческого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 </w:t>
      </w:r>
      <w:r w:rsidR="0003402D" w:rsidRPr="0003402D">
        <w:rPr>
          <w:rFonts w:ascii="Times New Roman" w:hAnsi="Times New Roman" w:cs="Times New Roman"/>
          <w:szCs w:val="28"/>
        </w:rPr>
        <w:t>характера</w:t>
      </w:r>
      <w:r w:rsidR="0003402D" w:rsidRPr="0003402D">
        <w:rPr>
          <w:rFonts w:ascii="Times New Roman" w:eastAsia="Times New Roman" w:hAnsi="Times New Roman" w:cs="Times New Roman"/>
          <w:szCs w:val="28"/>
        </w:rPr>
        <w:t xml:space="preserve">. </w:t>
      </w:r>
      <w:r w:rsidR="0003402D" w:rsidRPr="00DB395A">
        <w:rPr>
          <w:rFonts w:ascii="Times New Roman" w:hAnsi="Times New Roman" w:cs="Times New Roman"/>
        </w:rPr>
        <w:t>Стремительная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математизация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и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компьютеризация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практически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всех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областей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знания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требует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перестройки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системы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математического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образования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в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школе</w:t>
      </w:r>
      <w:r w:rsidR="0003402D" w:rsidRPr="00DB395A">
        <w:rPr>
          <w:rFonts w:ascii="Times New Roman" w:eastAsia="Times New Roman" w:hAnsi="Times New Roman" w:cs="Times New Roman"/>
        </w:rPr>
        <w:t xml:space="preserve">. </w:t>
      </w:r>
      <w:r w:rsidR="0003402D" w:rsidRPr="00DB395A">
        <w:rPr>
          <w:rFonts w:ascii="Times New Roman" w:hAnsi="Times New Roman" w:cs="Times New Roman"/>
        </w:rPr>
        <w:t>Математическое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образование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следует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рассматривать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как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важнейшую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составляющую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фундаментальной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подготовки</w:t>
      </w:r>
      <w:r w:rsidR="0003402D" w:rsidRPr="00DB395A">
        <w:rPr>
          <w:rFonts w:ascii="Times New Roman" w:eastAsia="Times New Roman" w:hAnsi="Times New Roman" w:cs="Times New Roman"/>
        </w:rPr>
        <w:t xml:space="preserve"> </w:t>
      </w:r>
      <w:r w:rsidR="0003402D" w:rsidRPr="00DB395A">
        <w:rPr>
          <w:rFonts w:ascii="Times New Roman" w:hAnsi="Times New Roman" w:cs="Times New Roman"/>
        </w:rPr>
        <w:t>специалиста</w:t>
      </w:r>
      <w:r w:rsidR="0003402D" w:rsidRPr="00DB395A">
        <w:rPr>
          <w:rFonts w:ascii="Times New Roman" w:eastAsia="Times New Roman" w:hAnsi="Times New Roman" w:cs="Times New Roman"/>
        </w:rPr>
        <w:t xml:space="preserve">. </w:t>
      </w:r>
    </w:p>
    <w:p w:rsidR="00197844" w:rsidRDefault="00197844" w:rsidP="00197844">
      <w:pPr>
        <w:pStyle w:val="32"/>
        <w:keepNext/>
        <w:keepLines/>
        <w:spacing w:after="0" w:line="240" w:lineRule="auto"/>
        <w:ind w:firstLine="709"/>
        <w:jc w:val="center"/>
        <w:rPr>
          <w:sz w:val="28"/>
          <w:szCs w:val="28"/>
        </w:rPr>
      </w:pPr>
      <w:r w:rsidRPr="00197844">
        <w:rPr>
          <w:sz w:val="28"/>
          <w:szCs w:val="28"/>
        </w:rPr>
        <w:lastRenderedPageBreak/>
        <w:t>РЕЗУЛЬТАТЫ ОСВОЕНИЯ УЧЕБНОЙ ДИСЦИПЛИНЫ</w:t>
      </w:r>
    </w:p>
    <w:p w:rsidR="00197844" w:rsidRPr="00197844" w:rsidRDefault="00197844" w:rsidP="00197844">
      <w:pPr>
        <w:pStyle w:val="32"/>
        <w:keepNext/>
        <w:keepLines/>
        <w:ind w:firstLine="709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Освоение содержания учебной дисциплины «</w:t>
      </w:r>
      <w:r w:rsidR="00DB395A">
        <w:rPr>
          <w:b w:val="0"/>
          <w:sz w:val="24"/>
          <w:szCs w:val="24"/>
        </w:rPr>
        <w:t>Математика и информатика</w:t>
      </w:r>
      <w:r w:rsidRPr="00197844">
        <w:rPr>
          <w:b w:val="0"/>
          <w:sz w:val="24"/>
          <w:szCs w:val="24"/>
        </w:rPr>
        <w:t xml:space="preserve">» обеспечивает достижение студентами следующих </w:t>
      </w:r>
      <w:r w:rsidRPr="00197844">
        <w:rPr>
          <w:i/>
          <w:sz w:val="24"/>
          <w:szCs w:val="24"/>
        </w:rPr>
        <w:t>результатов: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3"/>
        </w:numPr>
        <w:rPr>
          <w:i/>
          <w:sz w:val="24"/>
          <w:szCs w:val="24"/>
        </w:rPr>
      </w:pPr>
      <w:r w:rsidRPr="00197844">
        <w:rPr>
          <w:i/>
          <w:sz w:val="24"/>
          <w:szCs w:val="24"/>
        </w:rPr>
        <w:t xml:space="preserve">личностных: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4"/>
        </w:numPr>
        <w:spacing w:after="0" w:line="240" w:lineRule="auto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чувство гордости и уважения к истории развития и достижениям отечествен-ной информатики в мировой индустрии информационных технологий;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4"/>
        </w:numPr>
        <w:spacing w:after="0" w:line="240" w:lineRule="auto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осознание своего ме</w:t>
      </w:r>
      <w:r>
        <w:rPr>
          <w:b w:val="0"/>
          <w:sz w:val="24"/>
          <w:szCs w:val="24"/>
        </w:rPr>
        <w:t xml:space="preserve">ста в информационном обществе;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4"/>
        </w:numPr>
        <w:spacing w:after="0" w:line="240" w:lineRule="auto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готовность и способность к самостоятельной и о</w:t>
      </w:r>
      <w:r>
        <w:rPr>
          <w:b w:val="0"/>
          <w:sz w:val="24"/>
          <w:szCs w:val="24"/>
        </w:rPr>
        <w:t>тветственной творческой деятель</w:t>
      </w:r>
      <w:r w:rsidRPr="00197844">
        <w:rPr>
          <w:b w:val="0"/>
          <w:sz w:val="24"/>
          <w:szCs w:val="24"/>
        </w:rPr>
        <w:t>ности с использованием информационно-комму</w:t>
      </w:r>
      <w:r>
        <w:rPr>
          <w:b w:val="0"/>
          <w:sz w:val="24"/>
          <w:szCs w:val="24"/>
        </w:rPr>
        <w:t xml:space="preserve">никационных технологий;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4"/>
        </w:numPr>
        <w:spacing w:after="0" w:line="240" w:lineRule="auto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</w:t>
      </w:r>
      <w:r w:rsidR="00123576">
        <w:rPr>
          <w:b w:val="0"/>
          <w:sz w:val="24"/>
          <w:szCs w:val="24"/>
        </w:rPr>
        <w:t xml:space="preserve"> выбранной профессиональной дея</w:t>
      </w:r>
      <w:r w:rsidRPr="00197844">
        <w:rPr>
          <w:b w:val="0"/>
          <w:sz w:val="24"/>
          <w:szCs w:val="24"/>
        </w:rPr>
        <w:t>тельности, самостоятельно формировать новые для себя знания в профессиональной области, используя для этого до</w:t>
      </w:r>
      <w:r>
        <w:rPr>
          <w:b w:val="0"/>
          <w:sz w:val="24"/>
          <w:szCs w:val="24"/>
        </w:rPr>
        <w:t xml:space="preserve">ступные источники информации;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4"/>
        </w:numPr>
        <w:spacing w:after="0" w:line="240" w:lineRule="auto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</w:t>
      </w:r>
      <w:r>
        <w:rPr>
          <w:b w:val="0"/>
          <w:sz w:val="24"/>
          <w:szCs w:val="24"/>
        </w:rPr>
        <w:t xml:space="preserve"> средств сетевых коммуникаций;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4"/>
        </w:numPr>
        <w:spacing w:after="0" w:line="240" w:lineRule="auto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умение управлять своей познавательной деятельностью,</w:t>
      </w:r>
      <w:r w:rsidR="00123576">
        <w:rPr>
          <w:b w:val="0"/>
          <w:sz w:val="24"/>
          <w:szCs w:val="24"/>
        </w:rPr>
        <w:t xml:space="preserve"> проводить самооцен</w:t>
      </w:r>
      <w:r w:rsidRPr="00197844">
        <w:rPr>
          <w:b w:val="0"/>
          <w:sz w:val="24"/>
          <w:szCs w:val="24"/>
        </w:rPr>
        <w:t>ку уровня собственного интеллектуального развития, в том числе с использованием современных электро</w:t>
      </w:r>
      <w:r>
        <w:rPr>
          <w:b w:val="0"/>
          <w:sz w:val="24"/>
          <w:szCs w:val="24"/>
        </w:rPr>
        <w:t xml:space="preserve">нных образовательных ресурсов;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4"/>
        </w:numPr>
        <w:spacing w:after="0" w:line="240" w:lineRule="auto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</w:t>
      </w:r>
      <w:r>
        <w:rPr>
          <w:b w:val="0"/>
          <w:sz w:val="24"/>
          <w:szCs w:val="24"/>
        </w:rPr>
        <w:t xml:space="preserve">ой деятельности, так и в быту; </w:t>
      </w:r>
    </w:p>
    <w:p w:rsidR="00197844" w:rsidRPr="00123576" w:rsidRDefault="00197844" w:rsidP="001E7538">
      <w:pPr>
        <w:pStyle w:val="32"/>
        <w:keepNext/>
        <w:keepLines/>
        <w:numPr>
          <w:ilvl w:val="0"/>
          <w:numId w:val="4"/>
        </w:numPr>
        <w:spacing w:after="0" w:line="240" w:lineRule="auto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5"/>
        </w:numPr>
        <w:rPr>
          <w:i/>
          <w:sz w:val="24"/>
          <w:szCs w:val="24"/>
        </w:rPr>
      </w:pPr>
      <w:r w:rsidRPr="00197844">
        <w:rPr>
          <w:i/>
          <w:sz w:val="24"/>
          <w:szCs w:val="24"/>
        </w:rPr>
        <w:t xml:space="preserve">метапредметных: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6"/>
        </w:numPr>
        <w:ind w:left="360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умение определять цели, составлять планы деятельности и определять средства, </w:t>
      </w:r>
      <w:r>
        <w:rPr>
          <w:b w:val="0"/>
          <w:sz w:val="24"/>
          <w:szCs w:val="24"/>
        </w:rPr>
        <w:t xml:space="preserve">необходимые для их реализации; </w:t>
      </w:r>
    </w:p>
    <w:p w:rsidR="00197844" w:rsidRPr="00123576" w:rsidRDefault="00197844" w:rsidP="001E7538">
      <w:pPr>
        <w:pStyle w:val="32"/>
        <w:keepNext/>
        <w:keepLines/>
        <w:numPr>
          <w:ilvl w:val="0"/>
          <w:numId w:val="6"/>
        </w:numPr>
        <w:ind w:left="360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использование различных видов позна</w:t>
      </w:r>
      <w:r w:rsidR="00123576">
        <w:rPr>
          <w:b w:val="0"/>
          <w:sz w:val="24"/>
          <w:szCs w:val="24"/>
        </w:rPr>
        <w:t>вательной деятельности для реше</w:t>
      </w:r>
      <w:r w:rsidRPr="00197844">
        <w:rPr>
          <w:b w:val="0"/>
          <w:sz w:val="24"/>
          <w:szCs w:val="24"/>
        </w:rPr>
        <w:t xml:space="preserve">ния информационных задач, применение основных методов познания </w:t>
      </w:r>
      <w:r w:rsidRPr="00123576">
        <w:rPr>
          <w:b w:val="0"/>
          <w:sz w:val="24"/>
          <w:szCs w:val="24"/>
        </w:rPr>
        <w:t>(наблюдения, описания, измерения, эксперимента) для орган</w:t>
      </w:r>
      <w:r w:rsidR="00123576" w:rsidRPr="00123576">
        <w:rPr>
          <w:b w:val="0"/>
          <w:sz w:val="24"/>
          <w:szCs w:val="24"/>
        </w:rPr>
        <w:t>изации учеб</w:t>
      </w:r>
      <w:r w:rsidRPr="00123576">
        <w:rPr>
          <w:b w:val="0"/>
          <w:sz w:val="24"/>
          <w:szCs w:val="24"/>
        </w:rPr>
        <w:t>но-исследовательской и проектной деятельности с использованием информацион</w:t>
      </w:r>
      <w:r w:rsidR="00123576" w:rsidRPr="00123576">
        <w:rPr>
          <w:b w:val="0"/>
          <w:sz w:val="24"/>
          <w:szCs w:val="24"/>
        </w:rPr>
        <w:t>но-коммуникационных технологий;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6"/>
        </w:numPr>
        <w:ind w:left="360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</w:t>
      </w:r>
      <w:r w:rsidR="00123576">
        <w:rPr>
          <w:b w:val="0"/>
          <w:sz w:val="24"/>
          <w:szCs w:val="24"/>
        </w:rPr>
        <w:t xml:space="preserve"> явлений и процессов;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6"/>
        </w:numPr>
        <w:ind w:left="360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6"/>
        </w:numPr>
        <w:ind w:left="360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умение анализировать и представлять информацию, данную в электронных форматах на компьютере в различных видах;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6"/>
        </w:numPr>
        <w:ind w:left="360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197844" w:rsidRPr="00123576" w:rsidRDefault="00197844" w:rsidP="001E7538">
      <w:pPr>
        <w:pStyle w:val="32"/>
        <w:keepNext/>
        <w:keepLines/>
        <w:numPr>
          <w:ilvl w:val="0"/>
          <w:numId w:val="6"/>
        </w:numPr>
        <w:ind w:left="360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 </w:t>
      </w:r>
    </w:p>
    <w:p w:rsidR="00197844" w:rsidRPr="00123576" w:rsidRDefault="00197844" w:rsidP="001E7538">
      <w:pPr>
        <w:pStyle w:val="32"/>
        <w:keepNext/>
        <w:keepLines/>
        <w:numPr>
          <w:ilvl w:val="0"/>
          <w:numId w:val="7"/>
        </w:numPr>
        <w:rPr>
          <w:i/>
          <w:sz w:val="24"/>
          <w:szCs w:val="24"/>
        </w:rPr>
      </w:pPr>
      <w:r w:rsidRPr="00123576">
        <w:rPr>
          <w:i/>
          <w:sz w:val="24"/>
          <w:szCs w:val="24"/>
        </w:rPr>
        <w:t>предметных: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lastRenderedPageBreak/>
        <w:t xml:space="preserve">сформированность представлений о роли информации и информационных процессов в окружающем мире;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использование готовых прикладных компьютерных программ по профилю подготовки;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владение способами представления, хранения и обработки данных на компьютере;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владение компьютерными средствами представления и анализа данных в электронных таблицах;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сформированность представлений о базах данных и простейших средствах управления ими;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сформированность представлений о компьютерно-математических моделях и</w:t>
      </w:r>
      <w:r w:rsidRPr="00197844">
        <w:rPr>
          <w:b w:val="0"/>
          <w:sz w:val="24"/>
          <w:szCs w:val="24"/>
        </w:rPr>
        <w:tab/>
        <w:t xml:space="preserve">необходимости анализа соответствия модели и моделируемого объекта (процесса);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сформированность базовых навыков и умений по соблюдению требований техники безопасности, гигиены и ресурсосбережения при работе со средства-ми информатизации;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 xml:space="preserve">понимание основ правовых аспектов использования компьютерных программ прав доступа к глобальным информационным сервисам; </w:t>
      </w:r>
    </w:p>
    <w:p w:rsidR="00197844" w:rsidRPr="00197844" w:rsidRDefault="00197844" w:rsidP="001E7538">
      <w:pPr>
        <w:pStyle w:val="32"/>
        <w:keepNext/>
        <w:keepLines/>
        <w:numPr>
          <w:ilvl w:val="0"/>
          <w:numId w:val="8"/>
        </w:numPr>
        <w:spacing w:after="0" w:line="240" w:lineRule="auto"/>
        <w:rPr>
          <w:b w:val="0"/>
          <w:sz w:val="24"/>
          <w:szCs w:val="24"/>
        </w:rPr>
      </w:pPr>
      <w:r w:rsidRPr="00197844">
        <w:rPr>
          <w:b w:val="0"/>
          <w:sz w:val="24"/>
          <w:szCs w:val="24"/>
        </w:rPr>
        <w:t>применение на практике средств защиты информации от вредоносных про-грамм, соблюдение правил личной безопасности и этики в работе с информацией и средствами коммуникаций в Интернете.</w:t>
      </w:r>
    </w:p>
    <w:p w:rsidR="008609FE" w:rsidRPr="008609FE" w:rsidRDefault="008609FE" w:rsidP="008609FE">
      <w:pPr>
        <w:pStyle w:val="32"/>
        <w:keepNext/>
        <w:keepLines/>
        <w:spacing w:after="0" w:line="240" w:lineRule="auto"/>
        <w:ind w:firstLine="708"/>
        <w:jc w:val="center"/>
        <w:rPr>
          <w:sz w:val="28"/>
          <w:szCs w:val="28"/>
        </w:rPr>
      </w:pPr>
    </w:p>
    <w:p w:rsidR="00C10478" w:rsidRDefault="00C10478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123576" w:rsidRDefault="00123576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123576" w:rsidRDefault="00123576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123576" w:rsidRDefault="00123576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123576" w:rsidRDefault="00123576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123576" w:rsidRDefault="00123576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123576" w:rsidRDefault="00123576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Default="00DB395A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Default="00DB395A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Default="00DB395A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Default="00DB395A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Default="00DB395A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Default="00DB395A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Default="00DB395A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Default="00DB395A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Default="00DB395A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256748" w:rsidRDefault="00256748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A10F79" w:rsidRDefault="00A10F79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A10F79" w:rsidRDefault="00A10F79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A10F79" w:rsidRDefault="00A10F79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062F90" w:rsidRDefault="00062F90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062F90" w:rsidRDefault="00062F90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062F90" w:rsidRDefault="00062F90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A10F79" w:rsidRDefault="00A10F79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123576" w:rsidRDefault="00123576" w:rsidP="00444701">
      <w:pPr>
        <w:pStyle w:val="32"/>
        <w:keepNext/>
        <w:keepLines/>
        <w:shd w:val="clear" w:color="auto" w:fill="auto"/>
        <w:spacing w:after="0" w:line="270" w:lineRule="exact"/>
        <w:rPr>
          <w:sz w:val="24"/>
          <w:szCs w:val="24"/>
        </w:rPr>
      </w:pPr>
    </w:p>
    <w:p w:rsidR="00123576" w:rsidRPr="00123576" w:rsidRDefault="00123576" w:rsidP="00123576">
      <w:pPr>
        <w:pStyle w:val="32"/>
        <w:keepNext/>
        <w:keepLines/>
        <w:shd w:val="clear" w:color="auto" w:fill="auto"/>
        <w:spacing w:after="0" w:line="270" w:lineRule="exact"/>
        <w:ind w:left="20"/>
        <w:jc w:val="center"/>
        <w:rPr>
          <w:sz w:val="28"/>
          <w:szCs w:val="28"/>
        </w:rPr>
      </w:pPr>
      <w:r w:rsidRPr="00123576">
        <w:rPr>
          <w:sz w:val="28"/>
          <w:szCs w:val="28"/>
        </w:rPr>
        <w:lastRenderedPageBreak/>
        <w:t>СОДЕРЖАНИЕ УЧЕБНОЙ ДИСЦИПЛИНЫ</w:t>
      </w:r>
    </w:p>
    <w:p w:rsidR="00C10478" w:rsidRDefault="00C10478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p w:rsidR="00DB395A" w:rsidRPr="00DB395A" w:rsidRDefault="00DB395A" w:rsidP="00DB395A">
      <w:pPr>
        <w:ind w:hanging="10"/>
        <w:jc w:val="both"/>
        <w:rPr>
          <w:rFonts w:ascii="Times New Roman" w:hAnsi="Times New Roman" w:cs="Times New Roman"/>
          <w:szCs w:val="28"/>
        </w:rPr>
      </w:pPr>
      <w:r w:rsidRPr="00DB395A">
        <w:rPr>
          <w:rFonts w:ascii="Times New Roman" w:hAnsi="Times New Roman" w:cs="Times New Roman"/>
          <w:szCs w:val="28"/>
          <w:u w:val="single" w:color="000000"/>
        </w:rPr>
        <w:t>МАТЕ</w:t>
      </w:r>
      <w:r w:rsidRPr="00DB395A">
        <w:rPr>
          <w:rFonts w:ascii="Times New Roman" w:eastAsia="Times New Roman" w:hAnsi="Times New Roman" w:cs="Times New Roman"/>
          <w:b/>
          <w:szCs w:val="28"/>
          <w:u w:val="single" w:color="000000"/>
        </w:rPr>
        <w:t xml:space="preserve"> </w:t>
      </w:r>
      <w:r w:rsidRPr="00DB395A">
        <w:rPr>
          <w:rFonts w:ascii="Times New Roman" w:hAnsi="Times New Roman" w:cs="Times New Roman"/>
          <w:szCs w:val="28"/>
          <w:u w:val="single" w:color="000000"/>
        </w:rPr>
        <w:t>М</w:t>
      </w:r>
      <w:r w:rsidRPr="00DB395A">
        <w:rPr>
          <w:rFonts w:ascii="Times New Roman" w:eastAsia="Times New Roman" w:hAnsi="Times New Roman" w:cs="Times New Roman"/>
          <w:b/>
          <w:szCs w:val="28"/>
          <w:u w:val="single" w:color="000000"/>
        </w:rPr>
        <w:t xml:space="preserve"> </w:t>
      </w:r>
      <w:r w:rsidRPr="00DB395A">
        <w:rPr>
          <w:rFonts w:ascii="Times New Roman" w:hAnsi="Times New Roman" w:cs="Times New Roman"/>
          <w:szCs w:val="28"/>
          <w:u w:val="single" w:color="000000"/>
        </w:rPr>
        <w:t>А</w:t>
      </w:r>
      <w:r w:rsidRPr="00DB395A">
        <w:rPr>
          <w:rFonts w:ascii="Times New Roman" w:eastAsia="Times New Roman" w:hAnsi="Times New Roman" w:cs="Times New Roman"/>
          <w:b/>
          <w:szCs w:val="28"/>
          <w:u w:val="single" w:color="000000"/>
        </w:rPr>
        <w:t xml:space="preserve"> </w:t>
      </w:r>
      <w:r w:rsidRPr="00DB395A">
        <w:rPr>
          <w:rFonts w:ascii="Times New Roman" w:hAnsi="Times New Roman" w:cs="Times New Roman"/>
          <w:szCs w:val="28"/>
          <w:u w:val="single" w:color="000000"/>
        </w:rPr>
        <w:t>Т</w:t>
      </w:r>
      <w:r w:rsidRPr="00DB395A">
        <w:rPr>
          <w:rFonts w:ascii="Times New Roman" w:eastAsia="Times New Roman" w:hAnsi="Times New Roman" w:cs="Times New Roman"/>
          <w:b/>
          <w:szCs w:val="28"/>
          <w:u w:val="single" w:color="000000"/>
        </w:rPr>
        <w:t xml:space="preserve"> </w:t>
      </w:r>
      <w:r w:rsidRPr="00DB395A">
        <w:rPr>
          <w:rFonts w:ascii="Times New Roman" w:hAnsi="Times New Roman" w:cs="Times New Roman"/>
          <w:szCs w:val="28"/>
          <w:u w:val="single" w:color="000000"/>
        </w:rPr>
        <w:t>И</w:t>
      </w:r>
      <w:r w:rsidRPr="00DB395A">
        <w:rPr>
          <w:rFonts w:ascii="Times New Roman" w:eastAsia="Times New Roman" w:hAnsi="Times New Roman" w:cs="Times New Roman"/>
          <w:b/>
          <w:szCs w:val="28"/>
          <w:u w:val="single" w:color="000000"/>
        </w:rPr>
        <w:t xml:space="preserve"> </w:t>
      </w:r>
      <w:r w:rsidRPr="00DB395A">
        <w:rPr>
          <w:rFonts w:ascii="Times New Roman" w:hAnsi="Times New Roman" w:cs="Times New Roman"/>
          <w:szCs w:val="28"/>
          <w:u w:val="single" w:color="000000"/>
        </w:rPr>
        <w:t>К</w:t>
      </w:r>
      <w:r w:rsidRPr="00DB395A">
        <w:rPr>
          <w:rFonts w:ascii="Times New Roman" w:eastAsia="Times New Roman" w:hAnsi="Times New Roman" w:cs="Times New Roman"/>
          <w:b/>
          <w:szCs w:val="28"/>
          <w:u w:val="single" w:color="000000"/>
        </w:rPr>
        <w:t xml:space="preserve"> </w:t>
      </w:r>
      <w:r w:rsidRPr="00DB395A">
        <w:rPr>
          <w:rFonts w:ascii="Times New Roman" w:hAnsi="Times New Roman" w:cs="Times New Roman"/>
          <w:szCs w:val="28"/>
          <w:u w:val="single" w:color="000000"/>
        </w:rPr>
        <w:t>А</w:t>
      </w:r>
      <w:r w:rsidRPr="00DB395A">
        <w:rPr>
          <w:rFonts w:ascii="Times New Roman" w:eastAsia="Times New Roman" w:hAnsi="Times New Roman" w:cs="Times New Roman"/>
          <w:b/>
          <w:szCs w:val="28"/>
        </w:rPr>
        <w:t xml:space="preserve">   </w:t>
      </w:r>
    </w:p>
    <w:p w:rsidR="00FD160E" w:rsidRPr="002476FD" w:rsidRDefault="00FD160E" w:rsidP="002476FD">
      <w:pPr>
        <w:pStyle w:val="ac"/>
        <w:numPr>
          <w:ilvl w:val="0"/>
          <w:numId w:val="3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</w:rPr>
      </w:pPr>
      <w:r w:rsidRPr="002476FD">
        <w:rPr>
          <w:rFonts w:ascii="Times New Roman" w:hAnsi="Times New Roman" w:cs="Times New Roman"/>
          <w:b/>
          <w:iCs/>
        </w:rPr>
        <w:t>Корни</w:t>
      </w:r>
      <w:r w:rsidRPr="002476FD">
        <w:rPr>
          <w:rFonts w:ascii="Times New Roman" w:hAnsi="Times New Roman" w:cs="Times New Roman"/>
          <w:b/>
        </w:rPr>
        <w:t xml:space="preserve">, </w:t>
      </w:r>
      <w:r w:rsidRPr="002476FD">
        <w:rPr>
          <w:rFonts w:ascii="Times New Roman" w:hAnsi="Times New Roman" w:cs="Times New Roman"/>
          <w:b/>
          <w:iCs/>
        </w:rPr>
        <w:t>степени и логарифмы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bCs/>
          <w:color w:val="auto"/>
        </w:rPr>
        <w:t>Корни и степени</w:t>
      </w:r>
      <w:r w:rsidRPr="00FD160E">
        <w:rPr>
          <w:rFonts w:ascii="Times New Roman" w:hAnsi="Times New Roman" w:cs="Times New Roman"/>
          <w:b/>
          <w:bCs/>
          <w:color w:val="auto"/>
        </w:rPr>
        <w:t xml:space="preserve">. </w:t>
      </w:r>
      <w:r w:rsidRPr="00FD160E">
        <w:rPr>
          <w:rFonts w:ascii="Times New Roman" w:hAnsi="Times New Roman" w:cs="Times New Roman"/>
          <w:color w:val="auto"/>
        </w:rPr>
        <w:t>Корни натуральной степени из числа и их свойства. Степени с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рациональными показателями, их свойства. Сте</w:t>
      </w:r>
      <w:r>
        <w:rPr>
          <w:rFonts w:ascii="Times New Roman" w:hAnsi="Times New Roman" w:cs="Times New Roman"/>
          <w:color w:val="auto"/>
        </w:rPr>
        <w:t>пени с действительными показате</w:t>
      </w:r>
      <w:r w:rsidRPr="00FD160E">
        <w:rPr>
          <w:rFonts w:ascii="Times New Roman" w:hAnsi="Times New Roman" w:cs="Times New Roman"/>
          <w:color w:val="auto"/>
        </w:rPr>
        <w:t xml:space="preserve">лями. </w:t>
      </w:r>
      <w:r w:rsidRPr="00FD160E">
        <w:rPr>
          <w:rFonts w:ascii="Times New Roman" w:hAnsi="Times New Roman" w:cs="Times New Roman"/>
          <w:iCs/>
          <w:color w:val="auto"/>
        </w:rPr>
        <w:t>Свойства степени с действительным показателем</w:t>
      </w:r>
      <w:r w:rsidRPr="00FD160E">
        <w:rPr>
          <w:rFonts w:ascii="Times New Roman" w:hAnsi="Times New Roman" w:cs="Times New Roman"/>
          <w:color w:val="auto"/>
        </w:rPr>
        <w:t>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bCs/>
          <w:color w:val="auto"/>
        </w:rPr>
        <w:t xml:space="preserve">Логарифм. Логарифм числа. </w:t>
      </w:r>
      <w:r w:rsidRPr="00FD160E">
        <w:rPr>
          <w:rFonts w:ascii="Times New Roman" w:hAnsi="Times New Roman" w:cs="Times New Roman"/>
          <w:color w:val="auto"/>
        </w:rPr>
        <w:t>Основное логарифмическое тождество. Десятичные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и натуральные логарифмы. Правила действий с логарифмами. Переход к новому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основанию.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bCs/>
          <w:color w:val="auto"/>
        </w:rPr>
        <w:t>Преобразование алгебраических выражений</w:t>
      </w:r>
      <w:r w:rsidRPr="00FD160E">
        <w:rPr>
          <w:rFonts w:ascii="Times New Roman" w:hAnsi="Times New Roman" w:cs="Times New Roman"/>
          <w:b/>
          <w:bCs/>
          <w:color w:val="auto"/>
        </w:rPr>
        <w:t xml:space="preserve">. </w:t>
      </w:r>
      <w:r w:rsidRPr="00FD160E">
        <w:rPr>
          <w:rFonts w:ascii="Times New Roman" w:hAnsi="Times New Roman" w:cs="Times New Roman"/>
          <w:color w:val="auto"/>
        </w:rPr>
        <w:t>Преобразование рациональных, ир</w:t>
      </w:r>
      <w:r w:rsidR="00283965">
        <w:rPr>
          <w:rFonts w:ascii="Times New Roman" w:hAnsi="Times New Roman" w:cs="Times New Roman"/>
          <w:color w:val="auto"/>
        </w:rPr>
        <w:t>р</w:t>
      </w:r>
      <w:r w:rsidRPr="00FD160E">
        <w:rPr>
          <w:rFonts w:ascii="Times New Roman" w:hAnsi="Times New Roman" w:cs="Times New Roman"/>
          <w:color w:val="auto"/>
        </w:rPr>
        <w:t>ациональных степенных, показательных и логарифмических выражений.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FD160E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Арифметические действия над числами, нахождение приближенных значений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величин и погрешностей вычислений (абсолютной и относительной), сравнение числовых выражений.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Вычисление и сравнение корней. Выполнение расчетов с радикалами.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степени. Решение показательных уравнений.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Решение прикладных задач.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Нахождение значений логарифма по произвольному основанию. Переход от одного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основания к другому. Вычисление и сравнение логарифмов. Логарифмирование и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потенцирование выражений.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Приближенные вычисления и решения прикладных задач.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Решение логарифмических уравнений.</w:t>
      </w:r>
    </w:p>
    <w:p w:rsidR="00FD160E" w:rsidRPr="002476FD" w:rsidRDefault="00FD160E" w:rsidP="002476FD">
      <w:pPr>
        <w:pStyle w:val="ac"/>
        <w:numPr>
          <w:ilvl w:val="0"/>
          <w:numId w:val="3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476FD">
        <w:rPr>
          <w:rFonts w:ascii="Times New Roman" w:hAnsi="Times New Roman" w:cs="Times New Roman"/>
          <w:b/>
        </w:rPr>
        <w:t>Основы тригонометрии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Основные понятия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Радианная мера угла. Вращательное движение. Синус, косинус, тангенс и котангенс числа.</w:t>
      </w:r>
    </w:p>
    <w:p w:rsidR="00FD160E" w:rsidRPr="00283965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Основные тригонометрические тождества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 xml:space="preserve">Формулы приведения. Формулы сложения. Формулы удвоения </w:t>
      </w:r>
      <w:r w:rsidRPr="00FD160E">
        <w:rPr>
          <w:rFonts w:ascii="Times New Roman" w:hAnsi="Times New Roman" w:cs="Times New Roman"/>
          <w:iCs/>
          <w:color w:val="auto"/>
        </w:rPr>
        <w:t>Формулы половинного угла</w:t>
      </w:r>
      <w:r w:rsidRPr="00FD160E">
        <w:rPr>
          <w:rFonts w:ascii="Times New Roman" w:hAnsi="Times New Roman" w:cs="Times New Roman"/>
          <w:color w:val="auto"/>
        </w:rPr>
        <w:t>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Преобразования простейших тригонометрических выражений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 xml:space="preserve">Преобразование суммы тригонометрических функций в произведение и произведения в сумму. </w:t>
      </w:r>
      <w:r w:rsidRPr="00FD160E">
        <w:rPr>
          <w:rFonts w:ascii="Times New Roman" w:hAnsi="Times New Roman" w:cs="Times New Roman"/>
          <w:iCs/>
          <w:color w:val="auto"/>
        </w:rPr>
        <w:t>Выражение тригонометрических функций через тангенс половинного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iCs/>
          <w:color w:val="auto"/>
        </w:rPr>
        <w:t>аргумента</w:t>
      </w:r>
      <w:r w:rsidRPr="00FD160E">
        <w:rPr>
          <w:rFonts w:ascii="Times New Roman" w:hAnsi="Times New Roman" w:cs="Times New Roman"/>
          <w:color w:val="auto"/>
        </w:rPr>
        <w:t>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Тригонометрические уравнения и неравенства</w:t>
      </w:r>
    </w:p>
    <w:p w:rsidR="00FD160E" w:rsidRPr="00283965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FD160E">
        <w:rPr>
          <w:rFonts w:ascii="Times New Roman" w:hAnsi="Times New Roman" w:cs="Times New Roman"/>
          <w:color w:val="auto"/>
        </w:rPr>
        <w:t xml:space="preserve">Простейшие тригонометрические уравнения. </w:t>
      </w:r>
      <w:r w:rsidRPr="00FD160E">
        <w:rPr>
          <w:rFonts w:ascii="Times New Roman" w:hAnsi="Times New Roman" w:cs="Times New Roman"/>
          <w:iCs/>
          <w:color w:val="auto"/>
        </w:rPr>
        <w:t>Простейшие тригонометрические</w:t>
      </w:r>
      <w:r>
        <w:rPr>
          <w:rFonts w:ascii="Times New Roman" w:hAnsi="Times New Roman" w:cs="Times New Roman"/>
          <w:iCs/>
          <w:color w:val="auto"/>
        </w:rPr>
        <w:t xml:space="preserve"> </w:t>
      </w:r>
      <w:r w:rsidRPr="00FD160E">
        <w:rPr>
          <w:rFonts w:ascii="Times New Roman" w:hAnsi="Times New Roman" w:cs="Times New Roman"/>
          <w:iCs/>
          <w:color w:val="auto"/>
        </w:rPr>
        <w:t>неравенства</w:t>
      </w:r>
      <w:r w:rsidRPr="00FD160E">
        <w:rPr>
          <w:rFonts w:ascii="Times New Roman" w:hAnsi="Times New Roman" w:cs="Times New Roman"/>
          <w:color w:val="auto"/>
        </w:rPr>
        <w:t>.</w:t>
      </w:r>
      <w:r w:rsidR="00283965">
        <w:rPr>
          <w:rFonts w:ascii="Times New Roman" w:hAnsi="Times New Roman" w:cs="Times New Roman"/>
          <w:iCs/>
          <w:color w:val="auto"/>
        </w:rPr>
        <w:t xml:space="preserve"> </w:t>
      </w:r>
      <w:r w:rsidRPr="00FD160E">
        <w:rPr>
          <w:rFonts w:ascii="Times New Roman" w:hAnsi="Times New Roman" w:cs="Times New Roman"/>
          <w:bCs/>
          <w:color w:val="auto"/>
        </w:rPr>
        <w:t>Обратные тригонометрические функции</w:t>
      </w:r>
      <w:r w:rsidRPr="00FD160E">
        <w:rPr>
          <w:rFonts w:ascii="Times New Roman" w:hAnsi="Times New Roman" w:cs="Times New Roman"/>
          <w:b/>
          <w:bCs/>
          <w:color w:val="auto"/>
        </w:rPr>
        <w:t xml:space="preserve">. </w:t>
      </w:r>
      <w:r w:rsidRPr="00FD160E">
        <w:rPr>
          <w:rFonts w:ascii="Times New Roman" w:hAnsi="Times New Roman" w:cs="Times New Roman"/>
          <w:color w:val="auto"/>
        </w:rPr>
        <w:t>Арксинус, арккосинус, арктангенс.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FD160E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Радианный метод измерения углов вращения и связь с градусной мерой.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Основные тригонометрические тождества, фо</w:t>
      </w:r>
      <w:r>
        <w:rPr>
          <w:rFonts w:ascii="Times New Roman" w:hAnsi="Times New Roman" w:cs="Times New Roman"/>
          <w:color w:val="auto"/>
        </w:rPr>
        <w:t>рмулы сложения, удвоения, преоб</w:t>
      </w:r>
      <w:r w:rsidRPr="00FD160E">
        <w:rPr>
          <w:rFonts w:ascii="Times New Roman" w:hAnsi="Times New Roman" w:cs="Times New Roman"/>
          <w:color w:val="auto"/>
        </w:rPr>
        <w:t>разование суммы тригонометрических функций в произведение, преобразование произведения тригонометрических функций в сумму</w:t>
      </w:r>
      <w:r>
        <w:rPr>
          <w:rFonts w:ascii="Times New Roman" w:hAnsi="Times New Roman" w:cs="Times New Roman"/>
          <w:color w:val="auto"/>
        </w:rPr>
        <w:t xml:space="preserve">. </w:t>
      </w:r>
      <w:r w:rsidRPr="00FD160E">
        <w:rPr>
          <w:rFonts w:ascii="Times New Roman" w:hAnsi="Times New Roman" w:cs="Times New Roman"/>
          <w:color w:val="auto"/>
        </w:rPr>
        <w:t xml:space="preserve"> Простейшие тригонометрические</w:t>
      </w:r>
      <w:r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уравнения и неравенства.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Обратные тригонометрические функции: арксинус, арккосинус, арктангенс.</w:t>
      </w:r>
    </w:p>
    <w:p w:rsidR="00283965" w:rsidRDefault="00283965" w:rsidP="00FD160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</w:p>
    <w:p w:rsidR="00FD160E" w:rsidRPr="002476FD" w:rsidRDefault="00FD160E" w:rsidP="002476FD">
      <w:pPr>
        <w:pStyle w:val="ac"/>
        <w:numPr>
          <w:ilvl w:val="0"/>
          <w:numId w:val="3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476FD">
        <w:rPr>
          <w:rFonts w:ascii="Times New Roman" w:hAnsi="Times New Roman" w:cs="Times New Roman"/>
          <w:b/>
        </w:rPr>
        <w:t>Функции, их свойства и графики</w:t>
      </w:r>
    </w:p>
    <w:p w:rsidR="00FD160E" w:rsidRPr="00283965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283965">
        <w:rPr>
          <w:rFonts w:ascii="Times New Roman" w:hAnsi="Times New Roman" w:cs="Times New Roman"/>
          <w:bCs/>
          <w:color w:val="auto"/>
        </w:rPr>
        <w:t xml:space="preserve">Функции. </w:t>
      </w:r>
      <w:r w:rsidRPr="00283965">
        <w:rPr>
          <w:rFonts w:ascii="Times New Roman" w:hAnsi="Times New Roman" w:cs="Times New Roman"/>
          <w:color w:val="auto"/>
        </w:rPr>
        <w:t>Область определения и множество значений; график функции, построение графиков функций, заданных различными способами.</w:t>
      </w:r>
    </w:p>
    <w:p w:rsidR="00FD160E" w:rsidRPr="00283965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283965">
        <w:rPr>
          <w:rFonts w:ascii="Times New Roman" w:hAnsi="Times New Roman" w:cs="Times New Roman"/>
          <w:bCs/>
          <w:color w:val="auto"/>
        </w:rPr>
        <w:t xml:space="preserve">Свойства функции. </w:t>
      </w:r>
      <w:r w:rsidRPr="00283965">
        <w:rPr>
          <w:rFonts w:ascii="Times New Roman" w:hAnsi="Times New Roman" w:cs="Times New Roman"/>
          <w:color w:val="auto"/>
        </w:rPr>
        <w:t>Монотонность, четность, нечетность, ограниченность, периодичность. Промежутки возрастания и убывания, наибольшее и наименьшее значения,</w:t>
      </w:r>
    </w:p>
    <w:p w:rsidR="00FD160E" w:rsidRPr="00283965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283965">
        <w:rPr>
          <w:rFonts w:ascii="Times New Roman" w:hAnsi="Times New Roman" w:cs="Times New Roman"/>
          <w:color w:val="auto"/>
        </w:rPr>
        <w:t>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</w:t>
      </w:r>
    </w:p>
    <w:p w:rsidR="00FD160E" w:rsidRPr="00283965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283965">
        <w:rPr>
          <w:rFonts w:ascii="Times New Roman" w:hAnsi="Times New Roman" w:cs="Times New Roman"/>
          <w:color w:val="auto"/>
        </w:rPr>
        <w:t xml:space="preserve">Сложная функция (композиция). </w:t>
      </w:r>
      <w:r w:rsidRPr="00283965">
        <w:rPr>
          <w:rFonts w:ascii="Times New Roman" w:hAnsi="Times New Roman" w:cs="Times New Roman"/>
          <w:iCs/>
          <w:color w:val="auto"/>
        </w:rPr>
        <w:t>Понятие о непрерывности функции</w:t>
      </w:r>
      <w:r w:rsidRPr="00283965">
        <w:rPr>
          <w:rFonts w:ascii="Times New Roman" w:hAnsi="Times New Roman" w:cs="Times New Roman"/>
          <w:color w:val="auto"/>
        </w:rPr>
        <w:t>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283965">
        <w:rPr>
          <w:rFonts w:ascii="Times New Roman" w:hAnsi="Times New Roman" w:cs="Times New Roman"/>
          <w:bCs/>
          <w:color w:val="auto"/>
        </w:rPr>
        <w:t>Обратные функции</w:t>
      </w:r>
      <w:r w:rsidRPr="00FD160E">
        <w:rPr>
          <w:rFonts w:ascii="Times New Roman" w:hAnsi="Times New Roman" w:cs="Times New Roman"/>
          <w:b/>
          <w:bCs/>
          <w:color w:val="auto"/>
        </w:rPr>
        <w:t xml:space="preserve">. </w:t>
      </w:r>
      <w:r w:rsidRPr="00FD160E">
        <w:rPr>
          <w:rFonts w:ascii="Times New Roman" w:hAnsi="Times New Roman" w:cs="Times New Roman"/>
          <w:iCs/>
          <w:color w:val="auto"/>
        </w:rPr>
        <w:t>Область определения и область значений обратной функции</w:t>
      </w:r>
      <w:r w:rsidRPr="00FD160E">
        <w:rPr>
          <w:rFonts w:ascii="Times New Roman" w:hAnsi="Times New Roman" w:cs="Times New Roman"/>
          <w:color w:val="auto"/>
        </w:rPr>
        <w:t>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iCs/>
          <w:color w:val="auto"/>
        </w:rPr>
        <w:lastRenderedPageBreak/>
        <w:t>График обратной функции</w:t>
      </w:r>
      <w:r w:rsidRPr="00FD160E">
        <w:rPr>
          <w:rFonts w:ascii="Times New Roman" w:hAnsi="Times New Roman" w:cs="Times New Roman"/>
          <w:color w:val="auto"/>
        </w:rPr>
        <w:t>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Степенные, показательные, логарифмические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и тригонометрические функции.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Обратные тригонометрические функции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Определения функций, их свойства и графики.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Преобразования графиков. Параллельный перенос, симметрия относительно осей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координат и симметрия относительно начала координат, симметрия относительно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 xml:space="preserve">прямой </w:t>
      </w:r>
      <w:r w:rsidRPr="00FD160E">
        <w:rPr>
          <w:rFonts w:ascii="Times New Roman" w:hAnsi="Times New Roman" w:cs="Times New Roman"/>
          <w:iCs/>
          <w:color w:val="auto"/>
        </w:rPr>
        <w:t xml:space="preserve">y </w:t>
      </w:r>
      <w:r w:rsidRPr="00FD160E">
        <w:rPr>
          <w:rFonts w:ascii="Times New Roman" w:hAnsi="Times New Roman" w:cs="Times New Roman"/>
          <w:color w:val="auto"/>
        </w:rPr>
        <w:t xml:space="preserve">= </w:t>
      </w:r>
      <w:r w:rsidRPr="00FD160E">
        <w:rPr>
          <w:rFonts w:ascii="Times New Roman" w:hAnsi="Times New Roman" w:cs="Times New Roman"/>
          <w:iCs/>
          <w:color w:val="auto"/>
        </w:rPr>
        <w:t>x</w:t>
      </w:r>
      <w:r w:rsidRPr="00FD160E">
        <w:rPr>
          <w:rFonts w:ascii="Times New Roman" w:hAnsi="Times New Roman" w:cs="Times New Roman"/>
          <w:color w:val="auto"/>
        </w:rPr>
        <w:t>, растяжение и сжатие вдоль осей координат.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FD160E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Примеры зависимостей между переменными в реальных процессах из смежных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дисциплин. Определение функций. Построение и чтение графиков функций. Исследование функции. Свойства линейной, квадратичной, кусочно-линейной и дробнолинейной функций. Непрерывные и периодические функции. Свойства и графики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синуса, косинуса, тангенса и котангенса. Обратные функции и их графики. Обратные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тригонометрические функции. Преобразования графика функции. Гармонические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колебания. Прикладные задачи.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 xml:space="preserve">Показательные, логарифмические, тригонометрические уравнения и </w:t>
      </w:r>
      <w:r w:rsidRPr="00FD160E">
        <w:rPr>
          <w:rFonts w:ascii="Times New Roman" w:hAnsi="Times New Roman" w:cs="Times New Roman"/>
          <w:iCs/>
          <w:color w:val="auto"/>
        </w:rPr>
        <w:t>неравенства</w:t>
      </w:r>
      <w:r w:rsidRPr="00FD160E">
        <w:rPr>
          <w:rFonts w:ascii="Times New Roman" w:hAnsi="Times New Roman" w:cs="Times New Roman"/>
          <w:color w:val="auto"/>
        </w:rPr>
        <w:t>.</w:t>
      </w:r>
    </w:p>
    <w:p w:rsidR="00FD160E" w:rsidRPr="002476FD" w:rsidRDefault="00283965" w:rsidP="002476FD">
      <w:pPr>
        <w:pStyle w:val="ac"/>
        <w:numPr>
          <w:ilvl w:val="0"/>
          <w:numId w:val="3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2476FD">
        <w:rPr>
          <w:rFonts w:ascii="Times New Roman" w:hAnsi="Times New Roman" w:cs="Times New Roman"/>
          <w:b/>
        </w:rPr>
        <w:t>Последовательности.</w:t>
      </w:r>
    </w:p>
    <w:p w:rsidR="00FD160E" w:rsidRPr="00283965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283965">
        <w:rPr>
          <w:rFonts w:ascii="Times New Roman" w:hAnsi="Times New Roman" w:cs="Times New Roman"/>
          <w:bCs/>
          <w:color w:val="auto"/>
        </w:rPr>
        <w:t xml:space="preserve">Последовательности. </w:t>
      </w:r>
      <w:r w:rsidRPr="00283965">
        <w:rPr>
          <w:rFonts w:ascii="Times New Roman" w:hAnsi="Times New Roman" w:cs="Times New Roman"/>
          <w:color w:val="auto"/>
        </w:rPr>
        <w:t>Способы задания и свойства числовых последовательностей.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iCs/>
          <w:color w:val="auto"/>
        </w:rPr>
        <w:t>Понятие о пределе последовательности</w:t>
      </w:r>
      <w:r w:rsidRPr="00283965">
        <w:rPr>
          <w:rFonts w:ascii="Times New Roman" w:hAnsi="Times New Roman" w:cs="Times New Roman"/>
          <w:color w:val="auto"/>
        </w:rPr>
        <w:t xml:space="preserve">. </w:t>
      </w:r>
      <w:r w:rsidRPr="00283965">
        <w:rPr>
          <w:rFonts w:ascii="Times New Roman" w:hAnsi="Times New Roman" w:cs="Times New Roman"/>
          <w:iCs/>
          <w:color w:val="auto"/>
        </w:rPr>
        <w:t>Существование предела монотонной</w:t>
      </w:r>
      <w:r w:rsidR="00283965">
        <w:rPr>
          <w:rFonts w:ascii="Times New Roman" w:hAnsi="Times New Roman" w:cs="Times New Roman"/>
          <w:iCs/>
          <w:color w:val="auto"/>
        </w:rPr>
        <w:t xml:space="preserve"> </w:t>
      </w:r>
      <w:r w:rsidRPr="00283965">
        <w:rPr>
          <w:rFonts w:ascii="Times New Roman" w:hAnsi="Times New Roman" w:cs="Times New Roman"/>
          <w:iCs/>
          <w:color w:val="auto"/>
        </w:rPr>
        <w:t>ограниченной последовательности</w:t>
      </w:r>
      <w:r w:rsidRPr="00283965">
        <w:rPr>
          <w:rFonts w:ascii="Times New Roman" w:hAnsi="Times New Roman" w:cs="Times New Roman"/>
          <w:color w:val="auto"/>
        </w:rPr>
        <w:t>. Суммирование последовательностей. Бесконечно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283965">
        <w:rPr>
          <w:rFonts w:ascii="Times New Roman" w:hAnsi="Times New Roman" w:cs="Times New Roman"/>
          <w:color w:val="auto"/>
        </w:rPr>
        <w:t>убывающая геометрическая прогрессия и ее сумма.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bCs/>
          <w:color w:val="auto"/>
        </w:rPr>
        <w:t xml:space="preserve">Производная. </w:t>
      </w:r>
      <w:r w:rsidRPr="00283965">
        <w:rPr>
          <w:rFonts w:ascii="Times New Roman" w:hAnsi="Times New Roman" w:cs="Times New Roman"/>
          <w:color w:val="auto"/>
        </w:rPr>
        <w:t>Понятие о производной функции, ее геометрический и физический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color w:val="auto"/>
        </w:rPr>
        <w:t>смысл. Уравнение касательной к графику функции. Производные суммы, разности,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color w:val="auto"/>
        </w:rPr>
        <w:t xml:space="preserve">произведения, частные. Производные основных элементарных функций. Применение производной к исследованию функций и построению графиков. </w:t>
      </w:r>
      <w:r w:rsidRPr="00283965">
        <w:rPr>
          <w:rFonts w:ascii="Times New Roman" w:hAnsi="Times New Roman" w:cs="Times New Roman"/>
          <w:iCs/>
          <w:color w:val="auto"/>
        </w:rPr>
        <w:t>Производные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iCs/>
          <w:color w:val="auto"/>
        </w:rPr>
        <w:t>обратной функции и композиции функции</w:t>
      </w:r>
      <w:r w:rsidRPr="00283965">
        <w:rPr>
          <w:rFonts w:ascii="Times New Roman" w:hAnsi="Times New Roman" w:cs="Times New Roman"/>
          <w:color w:val="auto"/>
        </w:rPr>
        <w:t>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color w:val="auto"/>
        </w:rPr>
        <w:t>Примеры использования производной для нахождения наилучшего решения в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color w:val="auto"/>
        </w:rPr>
        <w:t>прикладных задачах. Вторая производная, ее геометрический и физический смысл.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color w:val="auto"/>
        </w:rPr>
        <w:t>Нахождение скорости для процесса, заданного формулой и графиком.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bCs/>
          <w:color w:val="auto"/>
        </w:rPr>
        <w:t xml:space="preserve">Первообразная и интеграл. </w:t>
      </w:r>
      <w:r w:rsidRPr="00283965">
        <w:rPr>
          <w:rFonts w:ascii="Times New Roman" w:hAnsi="Times New Roman" w:cs="Times New Roman"/>
          <w:color w:val="auto"/>
        </w:rPr>
        <w:t>Применение определенного интеграла для нахождения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color w:val="auto"/>
        </w:rPr>
        <w:t>площади криволинейной</w:t>
      </w:r>
      <w:r w:rsidRPr="00FD160E">
        <w:rPr>
          <w:rFonts w:ascii="Times New Roman" w:hAnsi="Times New Roman" w:cs="Times New Roman"/>
          <w:color w:val="auto"/>
        </w:rPr>
        <w:t xml:space="preserve"> трапеции. Формула Ньютона—Лейбница. Примеры применения интеграла в физике и геометрии.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FD160E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прогрессия.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Производная: механический и геометрический смысл производной.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Уравнение касательной в общем виде. Правила и формулы дифференцирования,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таблица производных элементарных функций. Исследование функции с помощью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производной. Нахождение наибольшего, наименьшего значения и экстремальных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значений функции.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Интеграл и первообразная. Теорема Ньютона—Лейбница. Применение интеграла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к вычислению физических величин и площадей.</w:t>
      </w:r>
    </w:p>
    <w:p w:rsidR="00FD160E" w:rsidRPr="002476FD" w:rsidRDefault="00283965" w:rsidP="002476FD">
      <w:pPr>
        <w:pStyle w:val="ac"/>
        <w:numPr>
          <w:ilvl w:val="0"/>
          <w:numId w:val="3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476FD">
        <w:rPr>
          <w:rFonts w:ascii="Times New Roman" w:hAnsi="Times New Roman" w:cs="Times New Roman"/>
          <w:b/>
        </w:rPr>
        <w:t>Уравнения и неравенства</w:t>
      </w:r>
    </w:p>
    <w:p w:rsidR="00FD160E" w:rsidRPr="00283965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283965">
        <w:rPr>
          <w:rFonts w:ascii="Times New Roman" w:hAnsi="Times New Roman" w:cs="Times New Roman"/>
          <w:bCs/>
          <w:color w:val="auto"/>
        </w:rPr>
        <w:t xml:space="preserve">Уравнения и системы уравнений. </w:t>
      </w:r>
      <w:r w:rsidRPr="00283965">
        <w:rPr>
          <w:rFonts w:ascii="Times New Roman" w:hAnsi="Times New Roman" w:cs="Times New Roman"/>
          <w:color w:val="auto"/>
        </w:rPr>
        <w:t>Рациональные, иррациональные, показательные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color w:val="auto"/>
        </w:rPr>
        <w:t>и тригонометрические уравнения и системы.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color w:val="auto"/>
        </w:rPr>
        <w:t>Равносильность уравнений, неравенств, систем.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283965">
        <w:rPr>
          <w:rFonts w:ascii="Times New Roman" w:hAnsi="Times New Roman" w:cs="Times New Roman"/>
          <w:color w:val="auto"/>
        </w:rPr>
        <w:t>Основные приемы их решения (разложение на множители, введение новых неизвестных, подстановка, графический метод).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bCs/>
          <w:color w:val="auto"/>
        </w:rPr>
        <w:t xml:space="preserve">Неравенства. </w:t>
      </w:r>
      <w:r w:rsidRPr="00283965">
        <w:rPr>
          <w:rFonts w:ascii="Times New Roman" w:hAnsi="Times New Roman" w:cs="Times New Roman"/>
          <w:color w:val="auto"/>
        </w:rPr>
        <w:t xml:space="preserve">Рациональные, иррациональные, показательные и </w:t>
      </w:r>
      <w:r w:rsidRPr="00283965">
        <w:rPr>
          <w:rFonts w:ascii="Times New Roman" w:hAnsi="Times New Roman" w:cs="Times New Roman"/>
          <w:iCs/>
          <w:color w:val="auto"/>
        </w:rPr>
        <w:t xml:space="preserve">тригонометрические </w:t>
      </w:r>
      <w:r w:rsidRPr="00283965">
        <w:rPr>
          <w:rFonts w:ascii="Times New Roman" w:hAnsi="Times New Roman" w:cs="Times New Roman"/>
          <w:color w:val="auto"/>
        </w:rPr>
        <w:t>неравенства. Основные приемы их решения.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283965">
        <w:rPr>
          <w:rFonts w:ascii="Times New Roman" w:hAnsi="Times New Roman" w:cs="Times New Roman"/>
          <w:bCs/>
          <w:color w:val="auto"/>
        </w:rPr>
        <w:t xml:space="preserve">Использование свойств и графиков функций при решении уравнений и неравенств. </w:t>
      </w:r>
      <w:r w:rsidRPr="00283965">
        <w:rPr>
          <w:rFonts w:ascii="Times New Roman" w:hAnsi="Times New Roman" w:cs="Times New Roman"/>
          <w:color w:val="auto"/>
        </w:rPr>
        <w:t>Метод интервалов. Изображение на координатной плоскости множества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решений уравнений и неравенств с двумя переменными и их систем.</w:t>
      </w:r>
    </w:p>
    <w:p w:rsidR="00283965" w:rsidRDefault="00283965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FD160E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Корни уравнений. Равносильность уравнений. Преобразование уравнений.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Основные приемы решения уравнений. Решение систем уравнений.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Использование свойств и графиков функций для решения уравнений и неравенств.</w:t>
      </w:r>
    </w:p>
    <w:p w:rsidR="00FD160E" w:rsidRDefault="00283965" w:rsidP="00996E4C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2476FD">
        <w:rPr>
          <w:rFonts w:ascii="Times New Roman" w:hAnsi="Times New Roman" w:cs="Times New Roman"/>
          <w:b/>
        </w:rPr>
        <w:lastRenderedPageBreak/>
        <w:t>Элементы комбинаторики и теории вероятности</w:t>
      </w:r>
    </w:p>
    <w:p w:rsidR="00996E4C" w:rsidRPr="002476FD" w:rsidRDefault="00996E4C" w:rsidP="00996E4C">
      <w:pPr>
        <w:pStyle w:val="ac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FD160E" w:rsidRPr="00FD160E" w:rsidRDefault="00FD160E" w:rsidP="00996E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Свойства биноминальных коэффициентов. Треугольник Паскаля.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Элементы теории вероятностей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 xml:space="preserve">Событие, вероятность события, сложение и умножение вероятностей. </w:t>
      </w:r>
      <w:r w:rsidRPr="00FD160E">
        <w:rPr>
          <w:rFonts w:ascii="Times New Roman" w:hAnsi="Times New Roman" w:cs="Times New Roman"/>
          <w:iCs/>
          <w:color w:val="auto"/>
        </w:rPr>
        <w:t>Понятие о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iCs/>
          <w:color w:val="auto"/>
        </w:rPr>
        <w:t>независимости событий</w:t>
      </w:r>
      <w:r w:rsidRPr="00FD160E">
        <w:rPr>
          <w:rFonts w:ascii="Times New Roman" w:hAnsi="Times New Roman" w:cs="Times New Roman"/>
          <w:color w:val="auto"/>
        </w:rPr>
        <w:t xml:space="preserve">. </w:t>
      </w:r>
      <w:r w:rsidRPr="00FD160E">
        <w:rPr>
          <w:rFonts w:ascii="Times New Roman" w:hAnsi="Times New Roman" w:cs="Times New Roman"/>
          <w:iCs/>
          <w:color w:val="auto"/>
        </w:rPr>
        <w:t>Дискретная случайная величина</w:t>
      </w:r>
      <w:r w:rsidRPr="00FD160E">
        <w:rPr>
          <w:rFonts w:ascii="Times New Roman" w:hAnsi="Times New Roman" w:cs="Times New Roman"/>
          <w:color w:val="auto"/>
        </w:rPr>
        <w:t xml:space="preserve">, </w:t>
      </w:r>
      <w:r w:rsidRPr="00FD160E">
        <w:rPr>
          <w:rFonts w:ascii="Times New Roman" w:hAnsi="Times New Roman" w:cs="Times New Roman"/>
          <w:iCs/>
          <w:color w:val="auto"/>
        </w:rPr>
        <w:t>закон ее распределения</w:t>
      </w:r>
      <w:r w:rsidRPr="00FD160E">
        <w:rPr>
          <w:rFonts w:ascii="Times New Roman" w:hAnsi="Times New Roman" w:cs="Times New Roman"/>
          <w:color w:val="auto"/>
        </w:rPr>
        <w:t>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iCs/>
          <w:color w:val="auto"/>
        </w:rPr>
        <w:t>Числовые характеристики дискретной случайной величины</w:t>
      </w:r>
      <w:r w:rsidRPr="00FD160E">
        <w:rPr>
          <w:rFonts w:ascii="Times New Roman" w:hAnsi="Times New Roman" w:cs="Times New Roman"/>
          <w:color w:val="auto"/>
        </w:rPr>
        <w:t xml:space="preserve">. </w:t>
      </w:r>
      <w:r w:rsidRPr="00FD160E">
        <w:rPr>
          <w:rFonts w:ascii="Times New Roman" w:hAnsi="Times New Roman" w:cs="Times New Roman"/>
          <w:iCs/>
          <w:color w:val="auto"/>
        </w:rPr>
        <w:t>Понятие о законе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iCs/>
          <w:color w:val="auto"/>
        </w:rPr>
        <w:t>больших чисел</w:t>
      </w:r>
      <w:r w:rsidRPr="00FD160E">
        <w:rPr>
          <w:rFonts w:ascii="Times New Roman" w:hAnsi="Times New Roman" w:cs="Times New Roman"/>
          <w:color w:val="auto"/>
        </w:rPr>
        <w:t>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Элементы математической статистики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 xml:space="preserve">Представление данных (таблицы, диаграммы, графики), </w:t>
      </w:r>
      <w:r w:rsidRPr="00FD160E">
        <w:rPr>
          <w:rFonts w:ascii="Times New Roman" w:hAnsi="Times New Roman" w:cs="Times New Roman"/>
          <w:iCs/>
          <w:color w:val="auto"/>
        </w:rPr>
        <w:t>генеральная совокупность</w:t>
      </w:r>
      <w:r w:rsidRPr="00FD160E">
        <w:rPr>
          <w:rFonts w:ascii="Times New Roman" w:hAnsi="Times New Roman" w:cs="Times New Roman"/>
          <w:color w:val="auto"/>
        </w:rPr>
        <w:t xml:space="preserve">, </w:t>
      </w:r>
      <w:r w:rsidRPr="00FD160E">
        <w:rPr>
          <w:rFonts w:ascii="Times New Roman" w:hAnsi="Times New Roman" w:cs="Times New Roman"/>
          <w:iCs/>
          <w:color w:val="auto"/>
        </w:rPr>
        <w:t>выборка</w:t>
      </w:r>
      <w:r w:rsidRPr="00FD160E">
        <w:rPr>
          <w:rFonts w:ascii="Times New Roman" w:hAnsi="Times New Roman" w:cs="Times New Roman"/>
          <w:color w:val="auto"/>
        </w:rPr>
        <w:t xml:space="preserve">, </w:t>
      </w:r>
      <w:r w:rsidRPr="00FD160E">
        <w:rPr>
          <w:rFonts w:ascii="Times New Roman" w:hAnsi="Times New Roman" w:cs="Times New Roman"/>
          <w:iCs/>
          <w:color w:val="auto"/>
        </w:rPr>
        <w:t>среднее арифметическое</w:t>
      </w:r>
      <w:r w:rsidRPr="00FD160E">
        <w:rPr>
          <w:rFonts w:ascii="Times New Roman" w:hAnsi="Times New Roman" w:cs="Times New Roman"/>
          <w:color w:val="auto"/>
        </w:rPr>
        <w:t xml:space="preserve">, </w:t>
      </w:r>
      <w:r w:rsidRPr="00FD160E">
        <w:rPr>
          <w:rFonts w:ascii="Times New Roman" w:hAnsi="Times New Roman" w:cs="Times New Roman"/>
          <w:iCs/>
          <w:color w:val="auto"/>
        </w:rPr>
        <w:t>медиана</w:t>
      </w:r>
      <w:r w:rsidRPr="00FD160E">
        <w:rPr>
          <w:rFonts w:ascii="Times New Roman" w:hAnsi="Times New Roman" w:cs="Times New Roman"/>
          <w:color w:val="auto"/>
        </w:rPr>
        <w:t xml:space="preserve">. </w:t>
      </w:r>
      <w:r w:rsidRPr="00FD160E">
        <w:rPr>
          <w:rFonts w:ascii="Times New Roman" w:hAnsi="Times New Roman" w:cs="Times New Roman"/>
          <w:iCs/>
          <w:color w:val="auto"/>
        </w:rPr>
        <w:t>Понятие о задачах математической статистики</w:t>
      </w:r>
      <w:r w:rsidRPr="00FD160E">
        <w:rPr>
          <w:rFonts w:ascii="Times New Roman" w:hAnsi="Times New Roman" w:cs="Times New Roman"/>
          <w:color w:val="auto"/>
        </w:rPr>
        <w:t>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iCs/>
          <w:color w:val="auto"/>
        </w:rPr>
        <w:t>Решение практических задач с применением вероятностных методов</w:t>
      </w:r>
      <w:r w:rsidRPr="00FD160E">
        <w:rPr>
          <w:rFonts w:ascii="Times New Roman" w:hAnsi="Times New Roman" w:cs="Times New Roman"/>
          <w:color w:val="auto"/>
        </w:rPr>
        <w:t>.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FD160E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История развития комбинаторики, теории вероятностей и статистики и их роль в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различных сферах человеческой жизнедеятельности. Правила комбинаторики. Решение комбинаторных задач. Размещения, сочетания и перестановки. Бином Ньютона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и треугольник Паскаля. Прикладные задачи.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Классическое определение вероятности, свойства вероятностей, теорема о сумме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вероятностей. Вычисление вероятностей. Прикладные задачи. Представление числовых данных. Прикладные задачи.</w:t>
      </w:r>
    </w:p>
    <w:p w:rsidR="00996E4C" w:rsidRPr="00996E4C" w:rsidRDefault="00996E4C" w:rsidP="00996E4C">
      <w:pPr>
        <w:pStyle w:val="ac"/>
        <w:numPr>
          <w:ilvl w:val="0"/>
          <w:numId w:val="3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996E4C">
        <w:rPr>
          <w:rFonts w:ascii="Times New Roman" w:hAnsi="Times New Roman" w:cs="Times New Roman"/>
          <w:b/>
        </w:rPr>
        <w:t>Элементы математической статистики</w:t>
      </w:r>
    </w:p>
    <w:p w:rsidR="00996E4C" w:rsidRPr="00996E4C" w:rsidRDefault="00996E4C" w:rsidP="00996E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996E4C">
        <w:rPr>
          <w:rFonts w:ascii="Times New Roman" w:hAnsi="Times New Roman" w:cs="Times New Roman"/>
          <w:color w:val="auto"/>
        </w:rPr>
        <w:t xml:space="preserve">Представление данных (таблицы, диаграммы, графики), </w:t>
      </w:r>
      <w:r w:rsidRPr="00996E4C">
        <w:rPr>
          <w:rFonts w:ascii="Times New Roman" w:hAnsi="Times New Roman" w:cs="Times New Roman"/>
          <w:iCs/>
          <w:color w:val="auto"/>
        </w:rPr>
        <w:t>генеральная совокупность</w:t>
      </w:r>
      <w:r w:rsidRPr="00996E4C">
        <w:rPr>
          <w:rFonts w:ascii="Times New Roman" w:hAnsi="Times New Roman" w:cs="Times New Roman"/>
          <w:color w:val="auto"/>
        </w:rPr>
        <w:t xml:space="preserve">, </w:t>
      </w:r>
      <w:r w:rsidRPr="00996E4C">
        <w:rPr>
          <w:rFonts w:ascii="Times New Roman" w:hAnsi="Times New Roman" w:cs="Times New Roman"/>
          <w:iCs/>
          <w:color w:val="auto"/>
        </w:rPr>
        <w:t>выборка</w:t>
      </w:r>
      <w:r w:rsidRPr="00996E4C">
        <w:rPr>
          <w:rFonts w:ascii="Times New Roman" w:hAnsi="Times New Roman" w:cs="Times New Roman"/>
          <w:color w:val="auto"/>
        </w:rPr>
        <w:t xml:space="preserve">, </w:t>
      </w:r>
      <w:r w:rsidRPr="00996E4C">
        <w:rPr>
          <w:rFonts w:ascii="Times New Roman" w:hAnsi="Times New Roman" w:cs="Times New Roman"/>
          <w:iCs/>
          <w:color w:val="auto"/>
        </w:rPr>
        <w:t>среднее арифметическое</w:t>
      </w:r>
      <w:r w:rsidRPr="00996E4C">
        <w:rPr>
          <w:rFonts w:ascii="Times New Roman" w:hAnsi="Times New Roman" w:cs="Times New Roman"/>
          <w:color w:val="auto"/>
        </w:rPr>
        <w:t xml:space="preserve">, </w:t>
      </w:r>
      <w:r w:rsidRPr="00996E4C">
        <w:rPr>
          <w:rFonts w:ascii="Times New Roman" w:hAnsi="Times New Roman" w:cs="Times New Roman"/>
          <w:iCs/>
          <w:color w:val="auto"/>
        </w:rPr>
        <w:t>медиана</w:t>
      </w:r>
      <w:r w:rsidRPr="00996E4C">
        <w:rPr>
          <w:rFonts w:ascii="Times New Roman" w:hAnsi="Times New Roman" w:cs="Times New Roman"/>
          <w:color w:val="auto"/>
        </w:rPr>
        <w:t xml:space="preserve">. </w:t>
      </w:r>
      <w:r w:rsidRPr="00996E4C">
        <w:rPr>
          <w:rFonts w:ascii="Times New Roman" w:hAnsi="Times New Roman" w:cs="Times New Roman"/>
          <w:iCs/>
          <w:color w:val="auto"/>
        </w:rPr>
        <w:t>Понятие о задачах математической статистики</w:t>
      </w:r>
      <w:r w:rsidRPr="00996E4C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t xml:space="preserve"> </w:t>
      </w:r>
      <w:r w:rsidRPr="00996E4C">
        <w:rPr>
          <w:rFonts w:ascii="Times New Roman" w:hAnsi="Times New Roman" w:cs="Times New Roman"/>
          <w:iCs/>
          <w:color w:val="auto"/>
        </w:rPr>
        <w:t>Решение практических задач с применением вероятностных методов</w:t>
      </w:r>
      <w:r w:rsidRPr="00996E4C">
        <w:rPr>
          <w:rFonts w:ascii="Times New Roman" w:hAnsi="Times New Roman" w:cs="Times New Roman"/>
          <w:color w:val="auto"/>
        </w:rPr>
        <w:t>.</w:t>
      </w:r>
    </w:p>
    <w:p w:rsidR="00996E4C" w:rsidRPr="00996E4C" w:rsidRDefault="00996E4C" w:rsidP="00996E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996E4C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996E4C" w:rsidRPr="00996E4C" w:rsidRDefault="00996E4C" w:rsidP="00996E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96E4C">
        <w:rPr>
          <w:rFonts w:ascii="Times New Roman" w:hAnsi="Times New Roman" w:cs="Times New Roman"/>
          <w:color w:val="auto"/>
        </w:rPr>
        <w:t>История развития комбинаторики, теории вероятностей и статистики и их роль в</w:t>
      </w:r>
      <w:r>
        <w:rPr>
          <w:rFonts w:ascii="Times New Roman" w:hAnsi="Times New Roman" w:cs="Times New Roman"/>
          <w:color w:val="auto"/>
        </w:rPr>
        <w:t xml:space="preserve"> </w:t>
      </w:r>
      <w:r w:rsidRPr="00996E4C">
        <w:rPr>
          <w:rFonts w:ascii="Times New Roman" w:hAnsi="Times New Roman" w:cs="Times New Roman"/>
          <w:color w:val="auto"/>
        </w:rPr>
        <w:t>различных сферах человеческой жизнедеятельности. Правила комбинаторики. Решение комбинаторных задач. Размещения, сочетания и перестановки. Бином Ньютона</w:t>
      </w:r>
      <w:r>
        <w:rPr>
          <w:rFonts w:ascii="Times New Roman" w:hAnsi="Times New Roman" w:cs="Times New Roman"/>
          <w:color w:val="auto"/>
        </w:rPr>
        <w:t xml:space="preserve"> </w:t>
      </w:r>
      <w:r w:rsidRPr="00996E4C">
        <w:rPr>
          <w:rFonts w:ascii="Times New Roman" w:hAnsi="Times New Roman" w:cs="Times New Roman"/>
          <w:color w:val="auto"/>
        </w:rPr>
        <w:t>и треугольник Паскаля. Прикладные задачи.</w:t>
      </w:r>
      <w:r>
        <w:rPr>
          <w:rFonts w:ascii="Times New Roman" w:hAnsi="Times New Roman" w:cs="Times New Roman"/>
          <w:color w:val="auto"/>
        </w:rPr>
        <w:t xml:space="preserve"> </w:t>
      </w:r>
      <w:r w:rsidRPr="00996E4C">
        <w:rPr>
          <w:rFonts w:ascii="Times New Roman" w:hAnsi="Times New Roman" w:cs="Times New Roman"/>
          <w:color w:val="auto"/>
        </w:rPr>
        <w:t>Классическое определение вероятности, свойства вероятностей, теорема о сумме</w:t>
      </w:r>
      <w:r>
        <w:rPr>
          <w:rFonts w:ascii="Times New Roman" w:hAnsi="Times New Roman" w:cs="Times New Roman"/>
          <w:color w:val="auto"/>
        </w:rPr>
        <w:t xml:space="preserve"> </w:t>
      </w:r>
      <w:r w:rsidRPr="00996E4C">
        <w:rPr>
          <w:rFonts w:ascii="Times New Roman" w:hAnsi="Times New Roman" w:cs="Times New Roman"/>
          <w:color w:val="auto"/>
        </w:rPr>
        <w:t>вероятностей. Вычисление вероятностей. Прикладные задачи. Представление числовых данных. Прикладные задачи.</w:t>
      </w:r>
    </w:p>
    <w:p w:rsidR="00FD160E" w:rsidRPr="002476FD" w:rsidRDefault="00FD160E" w:rsidP="002476FD">
      <w:pPr>
        <w:pStyle w:val="ac"/>
        <w:numPr>
          <w:ilvl w:val="0"/>
          <w:numId w:val="3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</w:rPr>
      </w:pPr>
      <w:r w:rsidRPr="002476FD">
        <w:rPr>
          <w:rFonts w:ascii="Times New Roman" w:hAnsi="Times New Roman" w:cs="Times New Roman"/>
          <w:b/>
          <w:iCs/>
        </w:rPr>
        <w:t>Прямые и плоскости в пространстве</w:t>
      </w:r>
    </w:p>
    <w:p w:rsidR="00FD160E" w:rsidRPr="00FD160E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Взаимное расположение двух прямых в пространстве. Параллельность прямой и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плоскости. Параллельность плоскостей. Перпендикулярность прямой и плоскости.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Перпендикуляр и наклонная. Угол между прямой и плоскостью. Двугранный угол.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Угол между плоскостями. Перпендикулярность двух плоскостей.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Геометрические преобразования пространства: параллельный перенос, симметрия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относительно плоскости.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 xml:space="preserve">Параллельное проектирование. </w:t>
      </w:r>
      <w:r w:rsidRPr="00FD160E">
        <w:rPr>
          <w:rFonts w:ascii="Times New Roman" w:hAnsi="Times New Roman" w:cs="Times New Roman"/>
          <w:iCs/>
          <w:color w:val="auto"/>
        </w:rPr>
        <w:t>Площадь ортогональной проекции</w:t>
      </w:r>
      <w:r w:rsidRPr="00FD160E">
        <w:rPr>
          <w:rFonts w:ascii="Times New Roman" w:hAnsi="Times New Roman" w:cs="Times New Roman"/>
          <w:color w:val="auto"/>
        </w:rPr>
        <w:t>. Изображение</w:t>
      </w:r>
      <w:r w:rsidR="00283965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пространственных фигур.</w:t>
      </w:r>
    </w:p>
    <w:p w:rsidR="00FD160E" w:rsidRPr="002476FD" w:rsidRDefault="00FD160E" w:rsidP="002476FD">
      <w:pPr>
        <w:pStyle w:val="ac"/>
        <w:numPr>
          <w:ilvl w:val="0"/>
          <w:numId w:val="3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476FD">
        <w:rPr>
          <w:rFonts w:ascii="Times New Roman" w:hAnsi="Times New Roman" w:cs="Times New Roman"/>
          <w:b/>
        </w:rPr>
        <w:t>Многогранники</w:t>
      </w:r>
    </w:p>
    <w:p w:rsidR="00FD160E" w:rsidRPr="00444701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FD160E">
        <w:rPr>
          <w:rFonts w:ascii="Times New Roman" w:hAnsi="Times New Roman" w:cs="Times New Roman"/>
          <w:color w:val="auto"/>
        </w:rPr>
        <w:t xml:space="preserve">Вершины, ребра, грани многогранника. </w:t>
      </w:r>
      <w:r w:rsidRPr="00FD160E">
        <w:rPr>
          <w:rFonts w:ascii="Times New Roman" w:hAnsi="Times New Roman" w:cs="Times New Roman"/>
          <w:iCs/>
          <w:color w:val="auto"/>
        </w:rPr>
        <w:t>Развертка</w:t>
      </w:r>
      <w:r w:rsidRPr="00FD160E">
        <w:rPr>
          <w:rFonts w:ascii="Times New Roman" w:hAnsi="Times New Roman" w:cs="Times New Roman"/>
          <w:color w:val="auto"/>
        </w:rPr>
        <w:t xml:space="preserve">. </w:t>
      </w:r>
      <w:r w:rsidRPr="00FD160E">
        <w:rPr>
          <w:rFonts w:ascii="Times New Roman" w:hAnsi="Times New Roman" w:cs="Times New Roman"/>
          <w:iCs/>
          <w:color w:val="auto"/>
        </w:rPr>
        <w:t>Многогранные углы</w:t>
      </w:r>
      <w:r w:rsidRPr="00FD160E">
        <w:rPr>
          <w:rFonts w:ascii="Times New Roman" w:hAnsi="Times New Roman" w:cs="Times New Roman"/>
          <w:color w:val="auto"/>
        </w:rPr>
        <w:t xml:space="preserve">. </w:t>
      </w:r>
      <w:r w:rsidRPr="00FD160E">
        <w:rPr>
          <w:rFonts w:ascii="Times New Roman" w:hAnsi="Times New Roman" w:cs="Times New Roman"/>
          <w:iCs/>
          <w:color w:val="auto"/>
        </w:rPr>
        <w:t>Выпуклые многогранники</w:t>
      </w:r>
      <w:r w:rsidRPr="00FD160E">
        <w:rPr>
          <w:rFonts w:ascii="Times New Roman" w:hAnsi="Times New Roman" w:cs="Times New Roman"/>
          <w:color w:val="auto"/>
        </w:rPr>
        <w:t xml:space="preserve">. </w:t>
      </w:r>
      <w:r w:rsidRPr="00FD160E">
        <w:rPr>
          <w:rFonts w:ascii="Times New Roman" w:hAnsi="Times New Roman" w:cs="Times New Roman"/>
          <w:iCs/>
          <w:color w:val="auto"/>
        </w:rPr>
        <w:t>Теорема Эйлера</w:t>
      </w:r>
      <w:r w:rsidRPr="00FD160E">
        <w:rPr>
          <w:rFonts w:ascii="Times New Roman" w:hAnsi="Times New Roman" w:cs="Times New Roman"/>
          <w:color w:val="auto"/>
        </w:rPr>
        <w:t>.</w:t>
      </w:r>
      <w:r w:rsidR="00444701">
        <w:rPr>
          <w:rFonts w:ascii="Times New Roman" w:hAnsi="Times New Roman" w:cs="Times New Roman"/>
          <w:iCs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 xml:space="preserve">Призма. Прямая и </w:t>
      </w:r>
      <w:r w:rsidRPr="00FD160E">
        <w:rPr>
          <w:rFonts w:ascii="Times New Roman" w:hAnsi="Times New Roman" w:cs="Times New Roman"/>
          <w:iCs/>
          <w:color w:val="auto"/>
        </w:rPr>
        <w:t xml:space="preserve">наклонная </w:t>
      </w:r>
      <w:r w:rsidRPr="00FD160E">
        <w:rPr>
          <w:rFonts w:ascii="Times New Roman" w:hAnsi="Times New Roman" w:cs="Times New Roman"/>
          <w:color w:val="auto"/>
        </w:rPr>
        <w:t>призма. Правильная призма. Параллелепипед. Куб.</w:t>
      </w:r>
      <w:r w:rsidR="00444701">
        <w:rPr>
          <w:rFonts w:ascii="Times New Roman" w:hAnsi="Times New Roman" w:cs="Times New Roman"/>
          <w:iCs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Пирамида. Правильная пирамида. Усеченная пирамида. Тетраэдр.</w:t>
      </w:r>
    </w:p>
    <w:p w:rsidR="00444701" w:rsidRDefault="00FD160E" w:rsidP="00FD16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Симметрии в кубе, в параллелепипеде, в призме и пирамиде.</w:t>
      </w:r>
      <w:r w:rsidR="00444701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Сечения куба, призмы и пирамиды.</w:t>
      </w:r>
      <w:r w:rsidR="00444701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Представление о правильных многогранниках (тетраэдре, кубе, октаэдре, додекаэдре и икосаэдре).</w:t>
      </w:r>
    </w:p>
    <w:p w:rsidR="00FD160E" w:rsidRPr="002476FD" w:rsidRDefault="00FD160E" w:rsidP="002476FD">
      <w:pPr>
        <w:pStyle w:val="ac"/>
        <w:numPr>
          <w:ilvl w:val="0"/>
          <w:numId w:val="3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476FD">
        <w:rPr>
          <w:rFonts w:ascii="Times New Roman" w:hAnsi="Times New Roman" w:cs="Times New Roman"/>
          <w:b/>
        </w:rPr>
        <w:t>Тела и поверхности вращения</w:t>
      </w:r>
    </w:p>
    <w:p w:rsidR="00FD160E" w:rsidRDefault="00FD160E" w:rsidP="0044470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FD160E">
        <w:rPr>
          <w:rFonts w:ascii="Times New Roman" w:hAnsi="Times New Roman" w:cs="Times New Roman"/>
          <w:color w:val="auto"/>
        </w:rPr>
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</w:r>
      <w:r w:rsidR="00444701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Шар и сфера, их сечения. Касательная плоскость к сфере.</w:t>
      </w:r>
      <w:r w:rsidR="00444701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Измерения в геометрии</w:t>
      </w:r>
      <w:r w:rsidR="00444701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 xml:space="preserve">Объем и его измерение. </w:t>
      </w:r>
      <w:r w:rsidRPr="00FD160E">
        <w:rPr>
          <w:rFonts w:ascii="Times New Roman" w:hAnsi="Times New Roman" w:cs="Times New Roman"/>
          <w:color w:val="auto"/>
        </w:rPr>
        <w:lastRenderedPageBreak/>
        <w:t>Интегральная формула объема.</w:t>
      </w:r>
      <w:r w:rsidR="00444701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Формулы объема куба, прямоугольного параллелепипеда, призмы, цилиндра.</w:t>
      </w:r>
      <w:r w:rsidR="00444701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Формулы объема пирамиды и конуса. Формулы площади поверхностей цилиндра и</w:t>
      </w:r>
      <w:r w:rsidR="00444701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конуса. Формулы объема шара и площади сферы.</w:t>
      </w:r>
      <w:r w:rsidR="00444701">
        <w:rPr>
          <w:rFonts w:ascii="Times New Roman" w:hAnsi="Times New Roman" w:cs="Times New Roman"/>
          <w:color w:val="auto"/>
        </w:rPr>
        <w:t xml:space="preserve"> </w:t>
      </w:r>
      <w:r w:rsidRPr="00FD160E">
        <w:rPr>
          <w:rFonts w:ascii="Times New Roman" w:hAnsi="Times New Roman" w:cs="Times New Roman"/>
          <w:color w:val="auto"/>
        </w:rPr>
        <w:t>Подобие тел. Отношения площадей поверхностей и объемов подобных</w:t>
      </w:r>
    </w:p>
    <w:p w:rsidR="00444701" w:rsidRPr="00444701" w:rsidRDefault="00444701" w:rsidP="0044470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DB395A" w:rsidRDefault="00DB395A" w:rsidP="00DB395A">
      <w:pPr>
        <w:ind w:hanging="10"/>
        <w:jc w:val="both"/>
        <w:rPr>
          <w:rFonts w:ascii="Times New Roman" w:eastAsia="Times New Roman" w:hAnsi="Times New Roman" w:cs="Times New Roman"/>
          <w:b/>
          <w:szCs w:val="28"/>
        </w:rPr>
      </w:pPr>
      <w:r w:rsidRPr="00DB395A">
        <w:rPr>
          <w:rFonts w:ascii="Times New Roman" w:hAnsi="Times New Roman" w:cs="Times New Roman"/>
          <w:szCs w:val="28"/>
          <w:u w:val="single" w:color="000000"/>
        </w:rPr>
        <w:t>И Н ФО Р МА Т И К А</w:t>
      </w:r>
      <w:r w:rsidRPr="00DB395A">
        <w:rPr>
          <w:rFonts w:ascii="Times New Roman" w:eastAsia="Times New Roman" w:hAnsi="Times New Roman" w:cs="Times New Roman"/>
          <w:b/>
          <w:szCs w:val="28"/>
        </w:rPr>
        <w:t xml:space="preserve">  </w:t>
      </w:r>
    </w:p>
    <w:p w:rsidR="003A509F" w:rsidRPr="003A509F" w:rsidRDefault="00996E4C" w:rsidP="003A509F">
      <w:pPr>
        <w:ind w:hanging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Cs/>
          <w:color w:val="auto"/>
        </w:rPr>
        <w:t xml:space="preserve">11. </w:t>
      </w:r>
      <w:r w:rsidR="003A509F" w:rsidRPr="003A509F">
        <w:rPr>
          <w:rFonts w:ascii="Times New Roman" w:hAnsi="Times New Roman" w:cs="Times New Roman"/>
          <w:b/>
          <w:iCs/>
          <w:color w:val="auto"/>
        </w:rPr>
        <w:t>Информационная деятельность человека</w:t>
      </w:r>
    </w:p>
    <w:p w:rsidR="00444701" w:rsidRPr="003A509F" w:rsidRDefault="00444701" w:rsidP="00996E4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Основные этапы развития информационного общества. Этапы развития технических средств и информационных ресурсов.</w:t>
      </w:r>
    </w:p>
    <w:p w:rsidR="00444701" w:rsidRPr="00996E4C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996E4C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Информационные ресурсы общества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Образовательные информационные ресурсы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color w:val="auto"/>
        </w:rPr>
        <w:t>Работа с программным обеспечением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996E4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 Виды профессиональной информационной д</w:t>
      </w:r>
      <w:r w:rsidR="00996E4C">
        <w:rPr>
          <w:rFonts w:ascii="Times New Roman" w:hAnsi="Times New Roman" w:cs="Times New Roman"/>
          <w:color w:val="auto"/>
        </w:rPr>
        <w:t>еятельности человека с использо</w:t>
      </w:r>
      <w:r w:rsidRPr="003A509F">
        <w:rPr>
          <w:rFonts w:ascii="Times New Roman" w:hAnsi="Times New Roman" w:cs="Times New Roman"/>
          <w:color w:val="auto"/>
        </w:rPr>
        <w:t>ванием технических средств и информационных рес</w:t>
      </w:r>
      <w:r w:rsidR="00996E4C">
        <w:rPr>
          <w:rFonts w:ascii="Times New Roman" w:hAnsi="Times New Roman" w:cs="Times New Roman"/>
          <w:color w:val="auto"/>
        </w:rPr>
        <w:t>урсов (в соответствии с техниче</w:t>
      </w:r>
      <w:r w:rsidRPr="003A509F">
        <w:rPr>
          <w:rFonts w:ascii="Times New Roman" w:hAnsi="Times New Roman" w:cs="Times New Roman"/>
          <w:color w:val="auto"/>
        </w:rPr>
        <w:t>ским направлением профессиональной деятельности). Стоимостные характеристики</w:t>
      </w:r>
      <w:r w:rsidR="00996E4C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 xml:space="preserve">информационной деятельности. Правовые нормы, </w:t>
      </w:r>
      <w:r w:rsidR="00996E4C">
        <w:rPr>
          <w:rFonts w:ascii="Times New Roman" w:hAnsi="Times New Roman" w:cs="Times New Roman"/>
          <w:color w:val="auto"/>
        </w:rPr>
        <w:t>относящиеся к информации, право</w:t>
      </w:r>
      <w:r w:rsidRPr="003A509F">
        <w:rPr>
          <w:rFonts w:ascii="Times New Roman" w:hAnsi="Times New Roman" w:cs="Times New Roman"/>
          <w:color w:val="auto"/>
        </w:rPr>
        <w:t>нарушения в информационной сфере, меры их предупреждения.</w:t>
      </w:r>
    </w:p>
    <w:p w:rsidR="00444701" w:rsidRPr="00996E4C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996E4C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Лицензионные и свободно распространяемые программные продукты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Организация обновления программного обеспечения с использованием сети Интернет.</w:t>
      </w:r>
    </w:p>
    <w:p w:rsidR="00444701" w:rsidRPr="00996E4C" w:rsidRDefault="00996E4C" w:rsidP="00996E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auto"/>
        </w:rPr>
      </w:pPr>
      <w:r>
        <w:rPr>
          <w:rFonts w:ascii="Times New Roman" w:hAnsi="Times New Roman" w:cs="Times New Roman"/>
          <w:b/>
          <w:iCs/>
          <w:color w:val="auto"/>
        </w:rPr>
        <w:t xml:space="preserve">12. </w:t>
      </w:r>
      <w:r w:rsidR="00444701" w:rsidRPr="00996E4C">
        <w:rPr>
          <w:rFonts w:ascii="Times New Roman" w:hAnsi="Times New Roman" w:cs="Times New Roman"/>
          <w:b/>
          <w:iCs/>
          <w:color w:val="auto"/>
        </w:rPr>
        <w:t>Информация и информационные процессы</w:t>
      </w:r>
    </w:p>
    <w:p w:rsidR="00444701" w:rsidRPr="003A509F" w:rsidRDefault="00444701" w:rsidP="00996E4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Подходы к понятию и измерению информации. Информационные объекты</w:t>
      </w:r>
      <w:r w:rsidR="00996E4C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 xml:space="preserve">различных видов. Универсальность дискретного (цифрового) представления информации. </w:t>
      </w:r>
      <w:r w:rsidRPr="003A509F">
        <w:rPr>
          <w:rFonts w:ascii="Times New Roman" w:hAnsi="Times New Roman" w:cs="Times New Roman"/>
          <w:iCs/>
          <w:color w:val="auto"/>
        </w:rPr>
        <w:t>Представление информации в двоичной системе счисления</w:t>
      </w:r>
      <w:r w:rsidRPr="003A509F">
        <w:rPr>
          <w:rFonts w:ascii="Times New Roman" w:hAnsi="Times New Roman" w:cs="Times New Roman"/>
          <w:color w:val="auto"/>
        </w:rPr>
        <w:t>.</w:t>
      </w:r>
    </w:p>
    <w:p w:rsidR="00444701" w:rsidRPr="00996E4C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996E4C">
        <w:rPr>
          <w:rFonts w:ascii="Times New Roman" w:hAnsi="Times New Roman" w:cs="Times New Roman"/>
          <w:b/>
          <w:bCs/>
          <w:iCs/>
          <w:color w:val="auto"/>
        </w:rPr>
        <w:t>Практическое занятие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Дискретное (цифровое) представление текстовой, графической, звуковой информации и видеоинформации.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Представление информации в различных системах счисления.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Основные информационные процессы и их реализация с помощью компьютера: обработка информации.</w:t>
      </w:r>
      <w:r w:rsidR="00996E4C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>Принципы обработки информации при помощи компьютера. Арифметические и логические основы работы компьютера. Элементная база компьютера. Алгоритмы и способы их описания. Этапы решения задач с использованием</w:t>
      </w:r>
      <w:r w:rsidR="00996E4C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>компьютера: формализация, программирование и тестирование. Переход от неформального описания к формальному.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Примеры построения алгоритмов и их реализации на компьютере.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Основные алгоритмические конструкции и их описание средствами языков программирования.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Использование логических высказываний и операций в алгоритмических конструкциях.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Примеры построения алгоритмов с использованием конструкций проверки условий, циклов и способов описания структур данных.</w:t>
      </w:r>
      <w:r w:rsidR="00485E6D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>Разработка несложного алгоритма решения задачи.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Компьютер как исполнитель команд.</w:t>
      </w:r>
      <w:r w:rsidR="00485E6D">
        <w:rPr>
          <w:rFonts w:ascii="Times New Roman" w:hAnsi="Times New Roman" w:cs="Times New Roman"/>
          <w:color w:val="auto"/>
        </w:rPr>
        <w:t xml:space="preserve"> Программный принцип работы ком</w:t>
      </w:r>
      <w:r w:rsidRPr="003A509F">
        <w:rPr>
          <w:rFonts w:ascii="Times New Roman" w:hAnsi="Times New Roman" w:cs="Times New Roman"/>
          <w:color w:val="auto"/>
        </w:rPr>
        <w:t>пьютера.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Среда программирования.</w:t>
      </w:r>
      <w:r w:rsidR="00485E6D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>Тестирование программы.</w:t>
      </w:r>
    </w:p>
    <w:p w:rsid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Программная реализация несложного алгоритма.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 xml:space="preserve"> Компьютерные модели различных процессов.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Проведение исследования на основе использования готовой компьютерной модели.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lastRenderedPageBreak/>
        <w:t>Конструирование программ на основе разработки алгоритмов процессов различной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природы.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Основные информационные процессы и и</w:t>
      </w:r>
      <w:r w:rsidR="00485E6D">
        <w:rPr>
          <w:rFonts w:ascii="Times New Roman" w:hAnsi="Times New Roman" w:cs="Times New Roman"/>
          <w:color w:val="auto"/>
        </w:rPr>
        <w:t>х реализация с помощью компьюте</w:t>
      </w:r>
      <w:r w:rsidRPr="003A509F">
        <w:rPr>
          <w:rFonts w:ascii="Times New Roman" w:hAnsi="Times New Roman" w:cs="Times New Roman"/>
          <w:color w:val="auto"/>
        </w:rPr>
        <w:t>ров: хранение, поиск и передача информации.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 xml:space="preserve"> Хранение информационных объектов </w:t>
      </w:r>
      <w:r w:rsidR="00485E6D">
        <w:rPr>
          <w:rFonts w:ascii="Times New Roman" w:hAnsi="Times New Roman" w:cs="Times New Roman"/>
          <w:color w:val="auto"/>
        </w:rPr>
        <w:t>различных видов на разных цифро</w:t>
      </w:r>
      <w:r w:rsidRPr="003A509F">
        <w:rPr>
          <w:rFonts w:ascii="Times New Roman" w:hAnsi="Times New Roman" w:cs="Times New Roman"/>
          <w:color w:val="auto"/>
        </w:rPr>
        <w:t>вых носителях. Определение объемов различных носителей информации. Архивинформации.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Создание архива данных.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Извлечение данных из архива.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Запись информации на внешние носители различных видов.</w:t>
      </w:r>
    </w:p>
    <w:p w:rsidR="00444701" w:rsidRPr="00485E6D" w:rsidRDefault="00485E6D" w:rsidP="00485E6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auto"/>
        </w:rPr>
      </w:pPr>
      <w:r>
        <w:rPr>
          <w:rFonts w:ascii="Times New Roman" w:hAnsi="Times New Roman" w:cs="Times New Roman"/>
          <w:b/>
          <w:iCs/>
          <w:color w:val="auto"/>
        </w:rPr>
        <w:t xml:space="preserve">13. </w:t>
      </w:r>
      <w:r w:rsidR="00444701" w:rsidRPr="00485E6D">
        <w:rPr>
          <w:rFonts w:ascii="Times New Roman" w:hAnsi="Times New Roman" w:cs="Times New Roman"/>
          <w:b/>
          <w:iCs/>
          <w:color w:val="auto"/>
        </w:rPr>
        <w:t>Средства информационных и коммуникационных технологий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 xml:space="preserve"> Архитектура компьютеров. Основные хара</w:t>
      </w:r>
      <w:r w:rsidR="00485E6D">
        <w:rPr>
          <w:rFonts w:ascii="Times New Roman" w:hAnsi="Times New Roman" w:cs="Times New Roman"/>
          <w:color w:val="auto"/>
        </w:rPr>
        <w:t>ктеристики компьютеров. Многооб</w:t>
      </w:r>
      <w:r w:rsidRPr="003A509F">
        <w:rPr>
          <w:rFonts w:ascii="Times New Roman" w:hAnsi="Times New Roman" w:cs="Times New Roman"/>
          <w:color w:val="auto"/>
        </w:rPr>
        <w:t>разие компьютеров. Многообразие внешних устройств, подключаемых к компьютеру.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Виды программного обеспечения компьютеров.</w:t>
      </w:r>
      <w:r w:rsidR="00485E6D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>Примеры комплектации компьютерного рабочего места в соответствии с целями</w:t>
      </w:r>
      <w:r w:rsidR="00485E6D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>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Операционная система.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Графический интерфейс пользователя.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</w:r>
      <w:r w:rsidR="00485E6D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>устройств к компьютеру и их настройка.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 xml:space="preserve"> Объединение компьютеров в локальную се</w:t>
      </w:r>
      <w:r w:rsidR="00485E6D">
        <w:rPr>
          <w:rFonts w:ascii="Times New Roman" w:hAnsi="Times New Roman" w:cs="Times New Roman"/>
          <w:color w:val="auto"/>
        </w:rPr>
        <w:t>ть. Организация работы пользова</w:t>
      </w:r>
      <w:r w:rsidRPr="003A509F">
        <w:rPr>
          <w:rFonts w:ascii="Times New Roman" w:hAnsi="Times New Roman" w:cs="Times New Roman"/>
          <w:color w:val="auto"/>
        </w:rPr>
        <w:t>телей в локальных компьютерных сетях.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Программное и аппаратное обеспечение компьютерных сетей.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 xml:space="preserve">Сервер. </w:t>
      </w:r>
      <w:r w:rsidRPr="003A509F">
        <w:rPr>
          <w:rFonts w:ascii="Times New Roman" w:hAnsi="Times New Roman" w:cs="Times New Roman"/>
          <w:iCs/>
          <w:color w:val="auto"/>
        </w:rPr>
        <w:t>Сетевые операционные системы</w:t>
      </w:r>
      <w:r w:rsidRPr="003A509F">
        <w:rPr>
          <w:rFonts w:ascii="Times New Roman" w:hAnsi="Times New Roman" w:cs="Times New Roman"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Понятие о системном администрировании.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Разграничение прав доступа в сети.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Подключение компьютера к сети.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Администрирование локальной компьютерной сети</w:t>
      </w:r>
      <w:r w:rsidRPr="003A509F">
        <w:rPr>
          <w:rFonts w:ascii="Times New Roman" w:hAnsi="Times New Roman" w:cs="Times New Roman"/>
          <w:color w:val="auto"/>
        </w:rPr>
        <w:t>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Безопасность, гигиена, эргономика, ресурсосбережение. Защита информации,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антивирусная защита.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Защита информации, антивирусная защита.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color w:val="auto"/>
        </w:rPr>
        <w:t>Эксплуатационные требования к компьютерному рабочему месту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Комплекс профилактических мероприятий для компьютерного рабочего места в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соответствии с его комплектацией для профессиональной деятельности.</w:t>
      </w:r>
    </w:p>
    <w:p w:rsidR="00444701" w:rsidRPr="00485E6D" w:rsidRDefault="00485E6D" w:rsidP="00485E6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auto"/>
        </w:rPr>
      </w:pPr>
      <w:r>
        <w:rPr>
          <w:rFonts w:ascii="Times New Roman" w:hAnsi="Times New Roman" w:cs="Times New Roman"/>
          <w:b/>
          <w:iCs/>
          <w:color w:val="auto"/>
        </w:rPr>
        <w:t xml:space="preserve">14. </w:t>
      </w:r>
      <w:r w:rsidR="00444701" w:rsidRPr="00485E6D">
        <w:rPr>
          <w:rFonts w:ascii="Times New Roman" w:hAnsi="Times New Roman" w:cs="Times New Roman"/>
          <w:b/>
          <w:iCs/>
          <w:color w:val="auto"/>
        </w:rPr>
        <w:t>Технологии создания и преобразования информационных объектов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Понятие об информационных системах и автоматизации информационных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процессов.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 xml:space="preserve"> Возможности настольных издательских систем: создание, организация и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основные способы преобразования (верстки) текста.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Использование систем проверки орфографии и грамматики.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Создание компьютерных публикаций на основе использования готовых шаблонов</w:t>
      </w:r>
    </w:p>
    <w:p w:rsid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(для выполнения учебных заданий из различных предметных областей).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 xml:space="preserve"> Возможности динамических (электронн</w:t>
      </w:r>
      <w:r w:rsidR="00485E6D">
        <w:rPr>
          <w:rFonts w:ascii="Times New Roman" w:hAnsi="Times New Roman" w:cs="Times New Roman"/>
          <w:color w:val="auto"/>
        </w:rPr>
        <w:t>ых) таблиц. Математическая обра</w:t>
      </w:r>
      <w:r w:rsidRPr="003A509F">
        <w:rPr>
          <w:rFonts w:ascii="Times New Roman" w:hAnsi="Times New Roman" w:cs="Times New Roman"/>
          <w:color w:val="auto"/>
        </w:rPr>
        <w:t>ботка числовых данных.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Практическое занятие</w:t>
      </w:r>
    </w:p>
    <w:p w:rsidR="00444701" w:rsidRPr="003A509F" w:rsidRDefault="00444701" w:rsidP="00485E6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Использование различных возможностей динамических (электронных) таблиц для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lastRenderedPageBreak/>
        <w:t>выполнения учебных заданий из различных предметных областей.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Представление об организации баз данных и системах управления ими.</w:t>
      </w:r>
      <w:r w:rsidR="00485E6D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>Структура данных и система запросов на приме</w:t>
      </w:r>
      <w:r w:rsidR="00485E6D">
        <w:rPr>
          <w:rFonts w:ascii="Times New Roman" w:hAnsi="Times New Roman" w:cs="Times New Roman"/>
          <w:color w:val="auto"/>
        </w:rPr>
        <w:t>рах баз данных различного назна</w:t>
      </w:r>
      <w:r w:rsidRPr="003A509F">
        <w:rPr>
          <w:rFonts w:ascii="Times New Roman" w:hAnsi="Times New Roman" w:cs="Times New Roman"/>
          <w:color w:val="auto"/>
        </w:rPr>
        <w:t>чения: юридических, библиотечных, налоговых</w:t>
      </w:r>
      <w:r w:rsidR="00485E6D">
        <w:rPr>
          <w:rFonts w:ascii="Times New Roman" w:hAnsi="Times New Roman" w:cs="Times New Roman"/>
          <w:color w:val="auto"/>
        </w:rPr>
        <w:t>, социальных, кадровых и др. Ис</w:t>
      </w:r>
      <w:r w:rsidRPr="003A509F">
        <w:rPr>
          <w:rFonts w:ascii="Times New Roman" w:hAnsi="Times New Roman" w:cs="Times New Roman"/>
          <w:color w:val="auto"/>
        </w:rPr>
        <w:t>пользование системы управления базами данных для выполнения учебных заданий</w:t>
      </w:r>
      <w:r w:rsidR="00485E6D">
        <w:rPr>
          <w:rFonts w:ascii="Times New Roman" w:hAnsi="Times New Roman" w:cs="Times New Roman"/>
          <w:color w:val="auto"/>
        </w:rPr>
        <w:t xml:space="preserve"> 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Практическое занятие</w:t>
      </w:r>
    </w:p>
    <w:p w:rsid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</w:r>
    </w:p>
    <w:p w:rsidR="00444701" w:rsidRPr="00485E6D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</w:rPr>
      </w:pPr>
      <w:r w:rsidRPr="003A509F">
        <w:rPr>
          <w:rFonts w:ascii="Times New Roman" w:hAnsi="Times New Roman" w:cs="Times New Roman"/>
          <w:color w:val="auto"/>
        </w:rPr>
        <w:t xml:space="preserve"> Представление о программных средах компьютерной графики и черчения,</w:t>
      </w:r>
      <w:r w:rsidR="00485E6D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color w:val="auto"/>
        </w:rPr>
        <w:t xml:space="preserve">мультимедийных средах. </w:t>
      </w:r>
      <w:r w:rsidRPr="003A509F">
        <w:rPr>
          <w:rFonts w:ascii="Times New Roman" w:hAnsi="Times New Roman" w:cs="Times New Roman"/>
          <w:iCs/>
          <w:color w:val="auto"/>
        </w:rPr>
        <w:t>Многообразие специ</w:t>
      </w:r>
      <w:r w:rsidR="00485E6D">
        <w:rPr>
          <w:rFonts w:ascii="Times New Roman" w:hAnsi="Times New Roman" w:cs="Times New Roman"/>
          <w:iCs/>
          <w:color w:val="auto"/>
        </w:rPr>
        <w:t>ализированного программного обе</w:t>
      </w:r>
      <w:r w:rsidRPr="003A509F">
        <w:rPr>
          <w:rFonts w:ascii="Times New Roman" w:hAnsi="Times New Roman" w:cs="Times New Roman"/>
          <w:iCs/>
          <w:color w:val="auto"/>
        </w:rPr>
        <w:t>спечения и цифрового оборудования для создания графических и мультимедийных</w:t>
      </w:r>
      <w:r w:rsidR="00485E6D">
        <w:rPr>
          <w:rFonts w:ascii="Times New Roman" w:hAnsi="Times New Roman" w:cs="Times New Roman"/>
          <w:color w:val="auto"/>
        </w:rPr>
        <w:t xml:space="preserve"> </w:t>
      </w:r>
      <w:r w:rsidRPr="003A509F">
        <w:rPr>
          <w:rFonts w:ascii="Times New Roman" w:hAnsi="Times New Roman" w:cs="Times New Roman"/>
          <w:iCs/>
          <w:color w:val="auto"/>
        </w:rPr>
        <w:t>объектов.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Создание и редактирование графических и мультимедийных объектов средствами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компьютерных презентаций для выполнения учебных заданий из различных пред-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метных областей.</w:t>
      </w:r>
      <w:r w:rsidR="00485E6D">
        <w:rPr>
          <w:rFonts w:ascii="Times New Roman" w:hAnsi="Times New Roman" w:cs="Times New Roman"/>
          <w:iCs/>
          <w:color w:val="auto"/>
        </w:rPr>
        <w:t xml:space="preserve"> </w:t>
      </w:r>
      <w:r w:rsidRPr="003A509F">
        <w:rPr>
          <w:rFonts w:ascii="Times New Roman" w:hAnsi="Times New Roman" w:cs="Times New Roman"/>
          <w:iCs/>
          <w:color w:val="auto"/>
        </w:rPr>
        <w:t>Использование презентационного оборудования.</w:t>
      </w:r>
      <w:r w:rsidR="00485E6D">
        <w:rPr>
          <w:rFonts w:ascii="Times New Roman" w:hAnsi="Times New Roman" w:cs="Times New Roman"/>
          <w:iCs/>
          <w:color w:val="auto"/>
        </w:rPr>
        <w:t xml:space="preserve"> </w:t>
      </w:r>
      <w:r w:rsidRPr="003A509F">
        <w:rPr>
          <w:rFonts w:ascii="Times New Roman" w:hAnsi="Times New Roman" w:cs="Times New Roman"/>
          <w:iCs/>
          <w:color w:val="auto"/>
        </w:rPr>
        <w:t>Аудио- и видеомонтаж с использованием специализированного программного обеспечения.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 xml:space="preserve"> Демонстрация систем автоматизированн</w:t>
      </w:r>
      <w:r w:rsidR="00485E6D">
        <w:rPr>
          <w:rFonts w:ascii="Times New Roman" w:hAnsi="Times New Roman" w:cs="Times New Roman"/>
          <w:iCs/>
          <w:color w:val="auto"/>
        </w:rPr>
        <w:t>ого проектирования и конструиро</w:t>
      </w:r>
      <w:r w:rsidRPr="003A509F">
        <w:rPr>
          <w:rFonts w:ascii="Times New Roman" w:hAnsi="Times New Roman" w:cs="Times New Roman"/>
          <w:iCs/>
          <w:color w:val="auto"/>
        </w:rPr>
        <w:t>вания.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Практическое занятие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Компьютерное черчение.</w:t>
      </w:r>
    </w:p>
    <w:p w:rsidR="00444701" w:rsidRPr="00485E6D" w:rsidRDefault="00485E6D" w:rsidP="00485E6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auto"/>
        </w:rPr>
      </w:pPr>
      <w:r>
        <w:rPr>
          <w:rFonts w:ascii="Times New Roman" w:hAnsi="Times New Roman" w:cs="Times New Roman"/>
          <w:b/>
          <w:iCs/>
          <w:color w:val="auto"/>
        </w:rPr>
        <w:t xml:space="preserve">15. </w:t>
      </w:r>
      <w:r w:rsidR="00444701" w:rsidRPr="00485E6D">
        <w:rPr>
          <w:rFonts w:ascii="Times New Roman" w:hAnsi="Times New Roman" w:cs="Times New Roman"/>
          <w:b/>
          <w:iCs/>
          <w:color w:val="auto"/>
        </w:rPr>
        <w:t>Телекоммуникационные технологии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 xml:space="preserve"> Представления о технических и программных средствах телекоммуникационных технологий. Интернет-технологии, способы и скоростные характеристики</w:t>
      </w:r>
      <w:r w:rsidR="00485E6D">
        <w:rPr>
          <w:rFonts w:ascii="Times New Roman" w:hAnsi="Times New Roman" w:cs="Times New Roman"/>
          <w:iCs/>
          <w:color w:val="auto"/>
        </w:rPr>
        <w:t xml:space="preserve"> </w:t>
      </w:r>
      <w:r w:rsidRPr="003A509F">
        <w:rPr>
          <w:rFonts w:ascii="Times New Roman" w:hAnsi="Times New Roman" w:cs="Times New Roman"/>
          <w:iCs/>
          <w:color w:val="auto"/>
        </w:rPr>
        <w:t>подключения, провайдер.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Браузер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Примеры работы с интернет-магазином, интернет-СМИ, интернет-турагентством,</w:t>
      </w:r>
      <w:r w:rsidR="00485E6D">
        <w:rPr>
          <w:rFonts w:ascii="Times New Roman" w:hAnsi="Times New Roman" w:cs="Times New Roman"/>
          <w:iCs/>
          <w:color w:val="auto"/>
        </w:rPr>
        <w:t xml:space="preserve"> </w:t>
      </w:r>
      <w:r w:rsidRPr="003A509F">
        <w:rPr>
          <w:rFonts w:ascii="Times New Roman" w:hAnsi="Times New Roman" w:cs="Times New Roman"/>
          <w:iCs/>
          <w:color w:val="auto"/>
        </w:rPr>
        <w:t>интернет-библиотекой и пр.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Поиск информации с использованием компьютера. Программные поисковые</w:t>
      </w:r>
      <w:r w:rsidR="00485E6D">
        <w:rPr>
          <w:rFonts w:ascii="Times New Roman" w:hAnsi="Times New Roman" w:cs="Times New Roman"/>
          <w:iCs/>
          <w:color w:val="auto"/>
        </w:rPr>
        <w:t xml:space="preserve"> </w:t>
      </w:r>
      <w:r w:rsidRPr="003A509F">
        <w:rPr>
          <w:rFonts w:ascii="Times New Roman" w:hAnsi="Times New Roman" w:cs="Times New Roman"/>
          <w:iCs/>
          <w:color w:val="auto"/>
        </w:rPr>
        <w:t>сервисы. Использование ключевых слов, фраз для поиска информации. Комбинации</w:t>
      </w:r>
      <w:r w:rsidR="00485E6D">
        <w:rPr>
          <w:rFonts w:ascii="Times New Roman" w:hAnsi="Times New Roman" w:cs="Times New Roman"/>
          <w:iCs/>
          <w:color w:val="auto"/>
        </w:rPr>
        <w:t xml:space="preserve"> </w:t>
      </w:r>
      <w:r w:rsidRPr="003A509F">
        <w:rPr>
          <w:rFonts w:ascii="Times New Roman" w:hAnsi="Times New Roman" w:cs="Times New Roman"/>
          <w:iCs/>
          <w:color w:val="auto"/>
        </w:rPr>
        <w:t>условия поиска.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Поисковые системы.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Пример поиска информации на государственных образовательных порталах.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 xml:space="preserve"> Передача информации между компьютерами. Проводная и беспроводная</w:t>
      </w:r>
      <w:r w:rsidR="00485E6D">
        <w:rPr>
          <w:rFonts w:ascii="Times New Roman" w:hAnsi="Times New Roman" w:cs="Times New Roman"/>
          <w:iCs/>
          <w:color w:val="auto"/>
        </w:rPr>
        <w:t xml:space="preserve"> </w:t>
      </w:r>
      <w:r w:rsidRPr="003A509F">
        <w:rPr>
          <w:rFonts w:ascii="Times New Roman" w:hAnsi="Times New Roman" w:cs="Times New Roman"/>
          <w:iCs/>
          <w:color w:val="auto"/>
        </w:rPr>
        <w:t>связь.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Модем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Единицы измерения скорости передачи данных.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Подключение модема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Создание ящика электронной почты и настройка его параметров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Формирование адресной книги.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Методы создания и сопровождения сайта.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t>Практическое занятие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Средства создания и сопровождения сайта.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Возможности сетевого программного обе</w:t>
      </w:r>
      <w:r w:rsidR="00485E6D">
        <w:rPr>
          <w:rFonts w:ascii="Times New Roman" w:hAnsi="Times New Roman" w:cs="Times New Roman"/>
          <w:iCs/>
          <w:color w:val="auto"/>
        </w:rPr>
        <w:t>спечения для организации коллек</w:t>
      </w:r>
      <w:r w:rsidRPr="003A509F">
        <w:rPr>
          <w:rFonts w:ascii="Times New Roman" w:hAnsi="Times New Roman" w:cs="Times New Roman"/>
          <w:iCs/>
          <w:color w:val="auto"/>
        </w:rPr>
        <w:t>тивной деятельности в глобальных и локальных компьютерных сетях: электронная</w:t>
      </w:r>
      <w:r w:rsidR="00485E6D">
        <w:rPr>
          <w:rFonts w:ascii="Times New Roman" w:hAnsi="Times New Roman" w:cs="Times New Roman"/>
          <w:iCs/>
          <w:color w:val="auto"/>
        </w:rPr>
        <w:t xml:space="preserve"> </w:t>
      </w:r>
      <w:r w:rsidRPr="003A509F">
        <w:rPr>
          <w:rFonts w:ascii="Times New Roman" w:hAnsi="Times New Roman" w:cs="Times New Roman"/>
          <w:iCs/>
          <w:color w:val="auto"/>
        </w:rPr>
        <w:t>почта, чат, видеоконференция, интернет-телефония.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bCs/>
          <w:iCs/>
          <w:color w:val="auto"/>
        </w:rPr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Настройка видео веб-сессий.</w:t>
      </w:r>
    </w:p>
    <w:p w:rsidR="00444701" w:rsidRPr="003A509F" w:rsidRDefault="00444701" w:rsidP="00485E6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 xml:space="preserve"> Управление процессами. Представление о</w:t>
      </w:r>
      <w:r w:rsidR="00485E6D">
        <w:rPr>
          <w:rFonts w:ascii="Times New Roman" w:hAnsi="Times New Roman" w:cs="Times New Roman"/>
          <w:iCs/>
          <w:color w:val="auto"/>
        </w:rPr>
        <w:t>б автоматических и автоматизиро</w:t>
      </w:r>
      <w:r w:rsidRPr="003A509F">
        <w:rPr>
          <w:rFonts w:ascii="Times New Roman" w:hAnsi="Times New Roman" w:cs="Times New Roman"/>
          <w:iCs/>
          <w:color w:val="auto"/>
        </w:rPr>
        <w:t>ванных системах управления. Представление о робототехнических системах.</w:t>
      </w:r>
    </w:p>
    <w:p w:rsidR="00444701" w:rsidRPr="00485E6D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auto"/>
        </w:rPr>
      </w:pPr>
      <w:r w:rsidRPr="00485E6D">
        <w:rPr>
          <w:rFonts w:ascii="Times New Roman" w:hAnsi="Times New Roman" w:cs="Times New Roman"/>
          <w:b/>
          <w:bCs/>
          <w:iCs/>
          <w:color w:val="auto"/>
        </w:rPr>
        <w:lastRenderedPageBreak/>
        <w:t>Практические занятия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АСУ различного назначения, примеры их использования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Примеры оборудования с программным управлением</w:t>
      </w:r>
      <w:r w:rsidRPr="003A509F">
        <w:rPr>
          <w:rFonts w:ascii="Times New Roman" w:hAnsi="Times New Roman" w:cs="Times New Roman"/>
          <w:bCs/>
          <w:iCs/>
          <w:color w:val="auto"/>
        </w:rPr>
        <w:t>.</w:t>
      </w:r>
    </w:p>
    <w:p w:rsidR="00444701" w:rsidRPr="003A509F" w:rsidRDefault="00444701" w:rsidP="003A5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</w:rPr>
      </w:pPr>
      <w:r w:rsidRPr="003A509F">
        <w:rPr>
          <w:rFonts w:ascii="Times New Roman" w:hAnsi="Times New Roman" w:cs="Times New Roman"/>
          <w:iCs/>
          <w:color w:val="auto"/>
        </w:rPr>
        <w:t>Демонстрация использования различных видов АСУ на практике.</w:t>
      </w:r>
    </w:p>
    <w:p w:rsidR="0080497F" w:rsidRDefault="0080497F" w:rsidP="00620E87">
      <w:pPr>
        <w:pStyle w:val="32"/>
        <w:keepNext/>
        <w:keepLines/>
        <w:shd w:val="clear" w:color="auto" w:fill="auto"/>
        <w:spacing w:after="0" w:line="270" w:lineRule="exact"/>
        <w:ind w:left="20"/>
        <w:jc w:val="center"/>
        <w:rPr>
          <w:caps/>
          <w:sz w:val="28"/>
          <w:szCs w:val="28"/>
        </w:rPr>
      </w:pPr>
    </w:p>
    <w:p w:rsidR="00C10478" w:rsidRPr="00620E87" w:rsidRDefault="00620E87" w:rsidP="00620E87">
      <w:pPr>
        <w:pStyle w:val="32"/>
        <w:keepNext/>
        <w:keepLines/>
        <w:shd w:val="clear" w:color="auto" w:fill="auto"/>
        <w:spacing w:after="0" w:line="270" w:lineRule="exact"/>
        <w:ind w:left="20"/>
        <w:jc w:val="center"/>
        <w:rPr>
          <w:caps/>
          <w:sz w:val="28"/>
          <w:szCs w:val="28"/>
        </w:rPr>
      </w:pPr>
      <w:r w:rsidRPr="00620E87">
        <w:rPr>
          <w:caps/>
          <w:sz w:val="28"/>
          <w:szCs w:val="28"/>
        </w:rPr>
        <w:t>Темы рефератов (докладов), индивидуальных проектов</w:t>
      </w:r>
    </w:p>
    <w:p w:rsidR="00C10478" w:rsidRPr="0080497F" w:rsidRDefault="00C10478" w:rsidP="0080497F">
      <w:pPr>
        <w:pStyle w:val="32"/>
        <w:keepNext/>
        <w:keepLines/>
        <w:shd w:val="clear" w:color="auto" w:fill="auto"/>
        <w:spacing w:after="0" w:line="240" w:lineRule="auto"/>
        <w:ind w:left="348"/>
        <w:rPr>
          <w:sz w:val="24"/>
          <w:szCs w:val="24"/>
        </w:rPr>
      </w:pP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Создание структуры базы данных библиотеки.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Простейшая информационно-поисковая система.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Конструирование программ.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Профилактика ПК.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Инструкция по безопасности труда и санитарным нормам.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Автоматизированное рабочее место (АРМ) специалиста.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Мой рабочий стол на компьютере»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>Администратор ПК, работа с программным обеспечением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Ярмарка профессий.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Звуковая запись.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Музыкальная открытка.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Плакат-схема.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>Эскиз и чертеж (САПР).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Статистический отчет.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>Расчет заработной платы.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Бухгалтерские программы.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>Диаграмма информационных составляющих.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Электронная тетрадь.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Журнальная статья.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 xml:space="preserve">Вернисаж работ на компьютере. </w:t>
      </w:r>
    </w:p>
    <w:p w:rsidR="00620E87" w:rsidRPr="0080497F" w:rsidRDefault="00620E87" w:rsidP="0080497F">
      <w:pPr>
        <w:pStyle w:val="32"/>
        <w:keepNext/>
        <w:keepLines/>
        <w:numPr>
          <w:ilvl w:val="0"/>
          <w:numId w:val="10"/>
        </w:numPr>
        <w:spacing w:after="0" w:line="240" w:lineRule="auto"/>
        <w:ind w:left="348"/>
        <w:rPr>
          <w:b w:val="0"/>
          <w:sz w:val="24"/>
          <w:szCs w:val="24"/>
        </w:rPr>
      </w:pPr>
      <w:r w:rsidRPr="0080497F">
        <w:rPr>
          <w:b w:val="0"/>
          <w:sz w:val="24"/>
          <w:szCs w:val="24"/>
        </w:rPr>
        <w:t>Электронная доска объявлений.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Непрерывные дроби.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Применение сложных процентов в экономических расчетах.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Параллельное проектирование.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Средние значения и их применение в статистике.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Векторное задание прямых и плоскостей в пространстве.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Сложение гармонических колебаний.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Правильные и полуправильные многогранники.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Конические сечения и их применение в технике.</w:t>
      </w:r>
    </w:p>
    <w:p w:rsidR="0080497F" w:rsidRPr="0080497F" w:rsidRDefault="0080497F" w:rsidP="0080497F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Понятие дифференциала и его приложения.</w:t>
      </w:r>
    </w:p>
    <w:p w:rsidR="00484C91" w:rsidRPr="006743BA" w:rsidRDefault="0080497F" w:rsidP="006743BA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80497F">
        <w:rPr>
          <w:rFonts w:ascii="Times New Roman" w:hAnsi="Times New Roman" w:cs="Times New Roman"/>
          <w:sz w:val="24"/>
          <w:szCs w:val="24"/>
        </w:rPr>
        <w:t>Схемы повторных испытаний Бернулли.</w:t>
      </w:r>
    </w:p>
    <w:p w:rsidR="00A10F79" w:rsidRDefault="00A10F79" w:rsidP="0080497F">
      <w:pPr>
        <w:spacing w:after="118"/>
        <w:ind w:left="-426" w:right="-96"/>
        <w:jc w:val="center"/>
        <w:rPr>
          <w:rFonts w:ascii="Times New Roman" w:hAnsi="Times New Roman" w:cs="Times New Roman"/>
          <w:b/>
          <w:caps/>
          <w:szCs w:val="28"/>
        </w:rPr>
      </w:pPr>
    </w:p>
    <w:p w:rsidR="0080497F" w:rsidRDefault="00150F33" w:rsidP="0080497F">
      <w:pPr>
        <w:spacing w:after="118"/>
        <w:ind w:left="-426" w:right="-96"/>
        <w:jc w:val="center"/>
        <w:rPr>
          <w:rFonts w:ascii="Times New Roman" w:hAnsi="Times New Roman" w:cs="Times New Roman"/>
          <w:b/>
          <w:caps/>
          <w:szCs w:val="28"/>
        </w:rPr>
      </w:pPr>
      <w:r w:rsidRPr="00150F33">
        <w:rPr>
          <w:rFonts w:ascii="Times New Roman" w:hAnsi="Times New Roman" w:cs="Times New Roman"/>
          <w:b/>
          <w:caps/>
          <w:szCs w:val="28"/>
        </w:rPr>
        <w:t>Учебно</w:t>
      </w:r>
      <w:r w:rsidRPr="00150F33">
        <w:rPr>
          <w:rFonts w:ascii="Times New Roman" w:eastAsia="Times New Roman" w:hAnsi="Times New Roman" w:cs="Times New Roman"/>
          <w:b/>
          <w:caps/>
          <w:szCs w:val="28"/>
        </w:rPr>
        <w:t>-</w:t>
      </w:r>
      <w:r w:rsidRPr="00150F33">
        <w:rPr>
          <w:rFonts w:ascii="Times New Roman" w:hAnsi="Times New Roman" w:cs="Times New Roman"/>
          <w:b/>
          <w:caps/>
          <w:szCs w:val="28"/>
        </w:rPr>
        <w:t>тематический</w:t>
      </w:r>
      <w:r w:rsidRPr="00150F33">
        <w:rPr>
          <w:rFonts w:ascii="Times New Roman" w:eastAsia="Times New Roman" w:hAnsi="Times New Roman" w:cs="Times New Roman"/>
          <w:b/>
          <w:caps/>
          <w:szCs w:val="28"/>
        </w:rPr>
        <w:t xml:space="preserve"> </w:t>
      </w:r>
      <w:r w:rsidRPr="00150F33">
        <w:rPr>
          <w:rFonts w:ascii="Times New Roman" w:hAnsi="Times New Roman" w:cs="Times New Roman"/>
          <w:b/>
          <w:caps/>
          <w:szCs w:val="28"/>
        </w:rPr>
        <w:t>план</w:t>
      </w:r>
      <w:r w:rsidRPr="00150F33">
        <w:rPr>
          <w:rFonts w:ascii="Times New Roman" w:eastAsia="Times New Roman" w:hAnsi="Times New Roman" w:cs="Times New Roman"/>
          <w:b/>
          <w:caps/>
          <w:szCs w:val="28"/>
        </w:rPr>
        <w:t xml:space="preserve"> </w:t>
      </w:r>
      <w:r w:rsidRPr="00150F33">
        <w:rPr>
          <w:rFonts w:ascii="Times New Roman" w:hAnsi="Times New Roman" w:cs="Times New Roman"/>
          <w:b/>
          <w:caps/>
          <w:szCs w:val="28"/>
        </w:rPr>
        <w:t>дисциплины</w:t>
      </w:r>
    </w:p>
    <w:p w:rsidR="00150F33" w:rsidRPr="00150F33" w:rsidRDefault="00150F33" w:rsidP="0080497F">
      <w:pPr>
        <w:spacing w:after="118"/>
        <w:ind w:left="-426" w:right="-96"/>
        <w:jc w:val="center"/>
        <w:rPr>
          <w:rFonts w:ascii="Times New Roman" w:hAnsi="Times New Roman" w:cs="Times New Roman"/>
          <w:b/>
          <w:caps/>
          <w:szCs w:val="28"/>
        </w:rPr>
      </w:pPr>
      <w:r w:rsidRPr="00150F33">
        <w:rPr>
          <w:rFonts w:ascii="Times New Roman" w:eastAsia="Times New Roman" w:hAnsi="Times New Roman" w:cs="Times New Roman"/>
          <w:b/>
          <w:caps/>
          <w:szCs w:val="28"/>
        </w:rPr>
        <w:t xml:space="preserve"> «</w:t>
      </w:r>
      <w:r w:rsidRPr="00150F33">
        <w:rPr>
          <w:rFonts w:ascii="Times New Roman" w:hAnsi="Times New Roman" w:cs="Times New Roman"/>
          <w:b/>
          <w:caps/>
          <w:szCs w:val="28"/>
        </w:rPr>
        <w:t>Математика</w:t>
      </w:r>
      <w:r w:rsidRPr="00150F33">
        <w:rPr>
          <w:rFonts w:ascii="Times New Roman" w:eastAsia="Times New Roman" w:hAnsi="Times New Roman" w:cs="Times New Roman"/>
          <w:b/>
          <w:caps/>
          <w:szCs w:val="28"/>
        </w:rPr>
        <w:t xml:space="preserve"> </w:t>
      </w:r>
      <w:r w:rsidRPr="00150F33">
        <w:rPr>
          <w:rFonts w:ascii="Times New Roman" w:hAnsi="Times New Roman" w:cs="Times New Roman"/>
          <w:b/>
          <w:caps/>
          <w:szCs w:val="28"/>
        </w:rPr>
        <w:t>и</w:t>
      </w:r>
      <w:r w:rsidRPr="00150F33">
        <w:rPr>
          <w:rFonts w:ascii="Times New Roman" w:eastAsia="Times New Roman" w:hAnsi="Times New Roman" w:cs="Times New Roman"/>
          <w:b/>
          <w:caps/>
          <w:szCs w:val="28"/>
        </w:rPr>
        <w:t xml:space="preserve"> </w:t>
      </w:r>
      <w:r w:rsidRPr="00150F33">
        <w:rPr>
          <w:rFonts w:ascii="Times New Roman" w:hAnsi="Times New Roman" w:cs="Times New Roman"/>
          <w:b/>
          <w:caps/>
          <w:szCs w:val="28"/>
        </w:rPr>
        <w:t>информатика</w:t>
      </w:r>
      <w:r w:rsidRPr="00150F33">
        <w:rPr>
          <w:rFonts w:ascii="Times New Roman" w:eastAsia="Times New Roman" w:hAnsi="Times New Roman" w:cs="Times New Roman"/>
          <w:b/>
          <w:caps/>
          <w:szCs w:val="28"/>
        </w:rPr>
        <w:t>»</w:t>
      </w:r>
    </w:p>
    <w:p w:rsidR="00150F33" w:rsidRPr="00150F33" w:rsidRDefault="00150F33" w:rsidP="00150F33">
      <w:pPr>
        <w:shd w:val="clear" w:color="auto" w:fill="FFFFFF"/>
        <w:ind w:left="-284" w:firstLine="304"/>
        <w:jc w:val="both"/>
        <w:rPr>
          <w:rFonts w:ascii="Times New Roman" w:eastAsia="Times New Roman" w:hAnsi="Times New Roman" w:cs="Times New Roman"/>
          <w:i/>
          <w:iCs/>
        </w:rPr>
      </w:pPr>
      <w:r w:rsidRPr="00150F33">
        <w:rPr>
          <w:rFonts w:ascii="Times New Roman" w:eastAsia="Times New Roman" w:hAnsi="Times New Roman" w:cs="Times New Roman"/>
          <w:color w:val="333333"/>
        </w:rPr>
        <w:t>При реализации содержания общеобразовательной учебной дисциплины «</w:t>
      </w:r>
      <w:r>
        <w:rPr>
          <w:rFonts w:ascii="Times New Roman" w:eastAsia="Times New Roman" w:hAnsi="Times New Roman" w:cs="Times New Roman"/>
          <w:color w:val="333333"/>
        </w:rPr>
        <w:t>Математика и информатика</w:t>
      </w:r>
      <w:r w:rsidRPr="00150F33">
        <w:rPr>
          <w:rFonts w:ascii="Times New Roman" w:eastAsia="Times New Roman" w:hAnsi="Times New Roman" w:cs="Times New Roman"/>
          <w:color w:val="333333"/>
        </w:rPr>
        <w:t>» в пределах освоения освоении ОПОП СПО – ППССЗ по специальности </w:t>
      </w:r>
      <w:r w:rsidRPr="00150F33">
        <w:rPr>
          <w:rFonts w:ascii="Times New Roman" w:eastAsia="Times New Roman" w:hAnsi="Times New Roman" w:cs="Times New Roman"/>
          <w:i/>
          <w:iCs/>
        </w:rPr>
        <w:t xml:space="preserve">52.02.03. Инструментальное исполнительство (по видам инструментов), 53.02.06. Хоровое дирижирование </w:t>
      </w:r>
      <w:r w:rsidRPr="00150F33">
        <w:rPr>
          <w:rFonts w:ascii="Times New Roman" w:eastAsia="Times New Roman" w:hAnsi="Times New Roman" w:cs="Times New Roman"/>
          <w:color w:val="333333"/>
        </w:rPr>
        <w:t xml:space="preserve">на базе основного общего образования с получением среднего общего образования максимальная учебная нагрузка обучающихся составляет: </w:t>
      </w:r>
      <w:r>
        <w:rPr>
          <w:rFonts w:ascii="Times New Roman" w:eastAsia="Times New Roman" w:hAnsi="Times New Roman" w:cs="Times New Roman"/>
          <w:color w:val="333333"/>
        </w:rPr>
        <w:t>102</w:t>
      </w:r>
      <w:r w:rsidRPr="00150F33">
        <w:rPr>
          <w:rFonts w:ascii="Times New Roman" w:eastAsia="Times New Roman" w:hAnsi="Times New Roman" w:cs="Times New Roman"/>
          <w:color w:val="333333"/>
        </w:rPr>
        <w:t xml:space="preserve"> часов, из них аудиторная (обязательная) нагрузка обучающихся, —</w:t>
      </w:r>
      <w:r>
        <w:rPr>
          <w:rFonts w:ascii="Times New Roman" w:eastAsia="Times New Roman" w:hAnsi="Times New Roman" w:cs="Times New Roman"/>
          <w:color w:val="333333"/>
        </w:rPr>
        <w:t>68</w:t>
      </w:r>
      <w:r w:rsidRPr="00150F33">
        <w:rPr>
          <w:rFonts w:ascii="Times New Roman" w:eastAsia="Times New Roman" w:hAnsi="Times New Roman" w:cs="Times New Roman"/>
          <w:color w:val="333333"/>
        </w:rPr>
        <w:t xml:space="preserve"> часа, внеаудиторная самостоятельная работа студентов — </w:t>
      </w:r>
      <w:r>
        <w:rPr>
          <w:rFonts w:ascii="Times New Roman" w:eastAsia="Times New Roman" w:hAnsi="Times New Roman" w:cs="Times New Roman"/>
          <w:color w:val="333333"/>
        </w:rPr>
        <w:t>34</w:t>
      </w:r>
      <w:r w:rsidRPr="00150F33">
        <w:rPr>
          <w:rFonts w:ascii="Times New Roman" w:eastAsia="Times New Roman" w:hAnsi="Times New Roman" w:cs="Times New Roman"/>
          <w:color w:val="333333"/>
        </w:rPr>
        <w:t xml:space="preserve"> часов.</w:t>
      </w:r>
    </w:p>
    <w:p w:rsidR="00CB2849" w:rsidRDefault="00CB2849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tbl>
      <w:tblPr>
        <w:tblW w:w="8081" w:type="dxa"/>
        <w:jc w:val="center"/>
        <w:tblCellMar>
          <w:top w:w="12" w:type="dxa"/>
          <w:left w:w="25" w:type="dxa"/>
          <w:right w:w="0" w:type="dxa"/>
        </w:tblCellMar>
        <w:tblLook w:val="04A0"/>
      </w:tblPr>
      <w:tblGrid>
        <w:gridCol w:w="434"/>
        <w:gridCol w:w="4459"/>
        <w:gridCol w:w="920"/>
        <w:gridCol w:w="850"/>
        <w:gridCol w:w="1418"/>
      </w:tblGrid>
      <w:tr w:rsidR="00150F33" w:rsidRPr="00DE4C2B" w:rsidTr="006743BA">
        <w:trPr>
          <w:trHeight w:val="952"/>
          <w:jc w:val="center"/>
        </w:trPr>
        <w:tc>
          <w:tcPr>
            <w:tcW w:w="4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47"/>
              <w:rPr>
                <w:rFonts w:ascii="Times New Roman" w:hAnsi="Times New Roman" w:cs="Times New Roman"/>
                <w:szCs w:val="28"/>
              </w:rPr>
            </w:pPr>
          </w:p>
          <w:p w:rsidR="00150F33" w:rsidRPr="00AE2E18" w:rsidRDefault="00150F33" w:rsidP="00FD160E">
            <w:pPr>
              <w:spacing w:after="604"/>
              <w:ind w:left="47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</w:p>
          <w:p w:rsidR="00150F33" w:rsidRPr="00AE2E18" w:rsidRDefault="00150F33" w:rsidP="00FD160E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:rsidR="00150F33" w:rsidRPr="00AE2E18" w:rsidRDefault="00150F33" w:rsidP="00FD160E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4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spacing w:after="629" w:line="233" w:lineRule="auto"/>
              <w:ind w:left="836" w:right="8"/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Наименование</w:t>
            </w:r>
            <w:r w:rsidRPr="00B66438">
              <w:rPr>
                <w:rFonts w:ascii="Times New Roman" w:eastAsia="Times New Roman" w:hAnsi="Times New Roman" w:cs="Times New Roman"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разделов</w:t>
            </w:r>
            <w:r w:rsidRPr="00B66438">
              <w:rPr>
                <w:rFonts w:ascii="Times New Roman" w:eastAsia="Times New Roman" w:hAnsi="Times New Roman" w:cs="Times New Roman"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и</w:t>
            </w:r>
            <w:r w:rsidRPr="00B66438">
              <w:rPr>
                <w:rFonts w:ascii="Times New Roman" w:eastAsia="Times New Roman" w:hAnsi="Times New Roman" w:cs="Times New Roman"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тем</w:t>
            </w:r>
          </w:p>
          <w:p w:rsidR="00150F33" w:rsidRPr="00B6643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</w:rPr>
            </w:pPr>
          </w:p>
          <w:p w:rsidR="00150F33" w:rsidRPr="00B6643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spacing w:after="33" w:line="229" w:lineRule="auto"/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Количество</w:t>
            </w:r>
            <w:r w:rsidRPr="00B66438">
              <w:rPr>
                <w:rFonts w:ascii="Times New Roman" w:eastAsia="Times New Roman" w:hAnsi="Times New Roman" w:cs="Times New Roman"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аудит</w:t>
            </w:r>
            <w:r w:rsidRPr="00B66438">
              <w:rPr>
                <w:rFonts w:ascii="Times New Roman" w:eastAsia="Times New Roman" w:hAnsi="Times New Roman" w:cs="Times New Roman"/>
              </w:rPr>
              <w:t>.</w:t>
            </w:r>
            <w:r w:rsidRPr="00B66438">
              <w:rPr>
                <w:rFonts w:ascii="Times New Roman" w:hAnsi="Times New Roman" w:cs="Times New Roman"/>
              </w:rPr>
              <w:t>занят</w:t>
            </w:r>
            <w:r w:rsidRPr="00B66438">
              <w:rPr>
                <w:rFonts w:ascii="Times New Roman" w:eastAsia="Times New Roman" w:hAnsi="Times New Roman" w:cs="Times New Roman"/>
              </w:rPr>
              <w:t>.</w:t>
            </w:r>
          </w:p>
          <w:p w:rsidR="00150F33" w:rsidRPr="00B66438" w:rsidRDefault="00BE7492" w:rsidP="00FD1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42</w:t>
            </w:r>
            <w:r w:rsidR="00150F33" w:rsidRPr="00B6643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50F33" w:rsidRPr="00B66438">
              <w:rPr>
                <w:rFonts w:ascii="Times New Roman" w:hAnsi="Times New Roman" w:cs="Times New Roman"/>
              </w:rPr>
              <w:t>ч</w:t>
            </w:r>
            <w:r w:rsidR="00150F33" w:rsidRPr="00B66438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spacing w:after="11" w:line="228" w:lineRule="auto"/>
              <w:ind w:left="16" w:firstLine="5"/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Самос</w:t>
            </w:r>
            <w:r w:rsidRPr="00B66438">
              <w:rPr>
                <w:rFonts w:ascii="Times New Roman" w:eastAsia="Times New Roman" w:hAnsi="Times New Roman" w:cs="Times New Roman"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тоят</w:t>
            </w:r>
            <w:r w:rsidRPr="00B66438">
              <w:rPr>
                <w:rFonts w:ascii="Times New Roman" w:eastAsia="Times New Roman" w:hAnsi="Times New Roman" w:cs="Times New Roman"/>
              </w:rPr>
              <w:t xml:space="preserve">. </w:t>
            </w:r>
            <w:r w:rsidRPr="00B66438">
              <w:rPr>
                <w:rFonts w:ascii="Times New Roman" w:hAnsi="Times New Roman" w:cs="Times New Roman"/>
              </w:rPr>
              <w:t>работа</w:t>
            </w:r>
            <w:r w:rsidRPr="00B66438">
              <w:rPr>
                <w:rFonts w:ascii="Times New Roman" w:eastAsia="Times New Roman" w:hAnsi="Times New Roman" w:cs="Times New Roman"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студен</w:t>
            </w:r>
          </w:p>
          <w:p w:rsidR="00150F33" w:rsidRPr="00B66438" w:rsidRDefault="00150F33" w:rsidP="00FD160E">
            <w:pPr>
              <w:spacing w:after="15"/>
              <w:ind w:left="16"/>
              <w:jc w:val="center"/>
              <w:rPr>
                <w:rFonts w:ascii="Times New Roman" w:hAnsi="Times New Roman" w:cs="Times New Roman"/>
              </w:rPr>
            </w:pPr>
          </w:p>
          <w:p w:rsidR="00150F33" w:rsidRPr="00B66438" w:rsidRDefault="00150F33" w:rsidP="00BE7492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eastAsia="Times New Roman" w:hAnsi="Times New Roman" w:cs="Times New Roman"/>
                <w:b/>
              </w:rPr>
              <w:t>2</w:t>
            </w:r>
            <w:r w:rsidR="00BE7492">
              <w:rPr>
                <w:rFonts w:ascii="Times New Roman" w:eastAsia="Times New Roman" w:hAnsi="Times New Roman" w:cs="Times New Roman"/>
                <w:b/>
              </w:rPr>
              <w:t>1</w:t>
            </w:r>
            <w:r w:rsidRPr="00B66438">
              <w:rPr>
                <w:rFonts w:ascii="Times New Roman" w:hAnsi="Times New Roman" w:cs="Times New Roman"/>
              </w:rPr>
              <w:t>ч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150F33" w:rsidRPr="00AE2E18" w:rsidTr="006743BA">
        <w:trPr>
          <w:trHeight w:val="54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spacing w:after="16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spacing w:after="16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лекции</w:t>
            </w:r>
          </w:p>
          <w:p w:rsidR="00150F33" w:rsidRPr="00B66438" w:rsidRDefault="00150F33" w:rsidP="00FD16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прак</w:t>
            </w:r>
            <w:r w:rsidRPr="00B66438">
              <w:rPr>
                <w:rFonts w:ascii="Times New Roman" w:eastAsia="Times New Roman" w:hAnsi="Times New Roman" w:cs="Times New Roman"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тич</w:t>
            </w:r>
            <w:r w:rsidRPr="00B664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spacing w:after="16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C2DA0" w:rsidRPr="00AE2E18" w:rsidTr="008E049C">
        <w:trPr>
          <w:trHeight w:val="338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DA0" w:rsidRPr="00AE2E18" w:rsidRDefault="00BC2DA0" w:rsidP="00FD160E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6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DA0" w:rsidRPr="00AE2E18" w:rsidRDefault="00BC2DA0" w:rsidP="00FD160E">
            <w:pPr>
              <w:ind w:left="280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hAnsi="Times New Roman" w:cs="Times New Roman"/>
                <w:szCs w:val="28"/>
              </w:rPr>
              <w:t>МАТЕМАТИКА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   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150F33" w:rsidRPr="00AE2E18" w:rsidTr="00FD160E">
        <w:trPr>
          <w:trHeight w:val="336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21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ED2D07" w:rsidRDefault="00ED2D07" w:rsidP="00FD160E">
            <w:pPr>
              <w:ind w:left="16"/>
              <w:rPr>
                <w:rFonts w:ascii="Times New Roman" w:hAnsi="Times New Roman" w:cs="Times New Roman"/>
              </w:rPr>
            </w:pPr>
            <w:r w:rsidRPr="00ED2D07">
              <w:rPr>
                <w:rFonts w:ascii="Times New Roman" w:hAnsi="Times New Roman" w:cs="Times New Roman"/>
                <w:iCs/>
                <w:color w:val="auto"/>
              </w:rPr>
              <w:t>Корни</w:t>
            </w:r>
            <w:r w:rsidRPr="00ED2D07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ED2D07">
              <w:rPr>
                <w:rFonts w:ascii="Times New Roman" w:hAnsi="Times New Roman" w:cs="Times New Roman"/>
                <w:iCs/>
                <w:color w:val="auto"/>
              </w:rPr>
              <w:t>степени и логарифмы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FD160E">
        <w:trPr>
          <w:trHeight w:val="338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21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2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ED2D07" w:rsidRDefault="00ED2D07" w:rsidP="00FD160E">
            <w:pPr>
              <w:ind w:left="16"/>
              <w:rPr>
                <w:rFonts w:ascii="Times New Roman" w:hAnsi="Times New Roman" w:cs="Times New Roman"/>
              </w:rPr>
            </w:pPr>
            <w:r w:rsidRPr="00ED2D07">
              <w:rPr>
                <w:rFonts w:ascii="Times New Roman" w:hAnsi="Times New Roman" w:cs="Times New Roman"/>
                <w:color w:val="auto"/>
              </w:rPr>
              <w:t>Основы тригонометрии</w:t>
            </w:r>
            <w:r w:rsidR="00150F33" w:rsidRPr="00ED2D07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FD160E">
        <w:trPr>
          <w:trHeight w:val="336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21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3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ED2D07" w:rsidP="00ED2D07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Функции их свойства</w:t>
            </w:r>
            <w:r w:rsidR="00150F33" w:rsidRPr="00AE2E18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Cs w:val="28"/>
              </w:rPr>
              <w:t>и графики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FD160E">
        <w:trPr>
          <w:trHeight w:val="336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21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4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ED2D07" w:rsidRDefault="00ED2D07" w:rsidP="00FD160E">
            <w:pPr>
              <w:ind w:left="16"/>
              <w:rPr>
                <w:rFonts w:ascii="Times New Roman" w:hAnsi="Times New Roman" w:cs="Times New Roman"/>
              </w:rPr>
            </w:pPr>
            <w:r w:rsidRPr="00ED2D07">
              <w:rPr>
                <w:rFonts w:ascii="Times New Roman" w:hAnsi="Times New Roman" w:cs="Times New Roman"/>
                <w:bCs/>
                <w:color w:val="auto"/>
              </w:rPr>
              <w:t>Последовательности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ED2D07">
        <w:trPr>
          <w:trHeight w:val="322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21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5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ED2D07" w:rsidP="00FD160E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Уравнения и неравенства</w:t>
            </w:r>
            <w:r w:rsidR="00150F33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FD160E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</w:tr>
      <w:tr w:rsidR="00150F33" w:rsidRPr="00AE2E18" w:rsidTr="00ED2D07">
        <w:trPr>
          <w:trHeight w:val="384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21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6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ED2D07" w:rsidRDefault="00ED2D07" w:rsidP="00FD160E">
            <w:pPr>
              <w:ind w:left="16"/>
              <w:rPr>
                <w:rFonts w:ascii="Times New Roman" w:hAnsi="Times New Roman" w:cs="Times New Roman"/>
              </w:rPr>
            </w:pPr>
            <w:r w:rsidRPr="00ED2D07">
              <w:rPr>
                <w:rFonts w:ascii="Times New Roman" w:hAnsi="Times New Roman" w:cs="Times New Roman"/>
                <w:color w:val="auto"/>
              </w:rPr>
              <w:t>Элементы комбинаторики</w:t>
            </w:r>
            <w:r>
              <w:rPr>
                <w:rFonts w:ascii="Times New Roman" w:hAnsi="Times New Roman" w:cs="Times New Roman"/>
                <w:color w:val="auto"/>
              </w:rPr>
              <w:t xml:space="preserve"> и теории вероятности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BE7492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BE7492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150F33">
        <w:trPr>
          <w:trHeight w:val="401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21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7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ED2D07" w:rsidRDefault="00ED2D07" w:rsidP="00FD160E">
            <w:pPr>
              <w:ind w:left="16"/>
              <w:rPr>
                <w:rFonts w:ascii="Times New Roman" w:hAnsi="Times New Roman" w:cs="Times New Roman"/>
              </w:rPr>
            </w:pPr>
            <w:r w:rsidRPr="00ED2D07">
              <w:rPr>
                <w:rFonts w:ascii="Times New Roman" w:hAnsi="Times New Roman" w:cs="Times New Roman"/>
                <w:color w:val="auto"/>
              </w:rPr>
              <w:t>Элементы математической статистики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FD160E">
        <w:trPr>
          <w:trHeight w:val="336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21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8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FD160E" w:rsidRDefault="00FD160E" w:rsidP="00FD160E">
            <w:pPr>
              <w:ind w:left="16"/>
              <w:rPr>
                <w:rFonts w:ascii="Times New Roman" w:hAnsi="Times New Roman" w:cs="Times New Roman"/>
              </w:rPr>
            </w:pPr>
            <w:r w:rsidRPr="00FD160E">
              <w:rPr>
                <w:rFonts w:ascii="Times New Roman" w:hAnsi="Times New Roman" w:cs="Times New Roman"/>
                <w:iCs/>
                <w:color w:val="auto"/>
              </w:rPr>
              <w:t>Прямые и плоскости в пространстве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BE7492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BE7492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FD160E">
        <w:trPr>
          <w:trHeight w:val="338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21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9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FD160E" w:rsidRDefault="00FD160E" w:rsidP="00FD160E">
            <w:pPr>
              <w:ind w:left="16"/>
              <w:rPr>
                <w:rFonts w:ascii="Times New Roman" w:hAnsi="Times New Roman" w:cs="Times New Roman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Многогранники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FD160E">
        <w:trPr>
          <w:trHeight w:val="408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52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10 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150F33" w:rsidRPr="00FD160E" w:rsidRDefault="00FD160E" w:rsidP="00FD160E">
            <w:pPr>
              <w:ind w:left="16" w:right="367" w:firstLine="10"/>
              <w:rPr>
                <w:rFonts w:ascii="Times New Roman" w:hAnsi="Times New Roman" w:cs="Times New Roman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Тела и поверхности вращения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6743BA">
        <w:trPr>
          <w:trHeight w:val="825"/>
          <w:jc w:val="center"/>
        </w:trPr>
        <w:tc>
          <w:tcPr>
            <w:tcW w:w="4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DE4C2B" w:rsidRDefault="00150F33" w:rsidP="00FD160E">
            <w:pPr>
              <w:spacing w:after="945"/>
              <w:ind w:left="16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hAnsi="Times New Roman" w:cs="Times New Roman"/>
                <w:szCs w:val="28"/>
              </w:rPr>
              <w:t>№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Наименование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разделов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и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тем</w:t>
            </w:r>
          </w:p>
          <w:p w:rsidR="00150F33" w:rsidRPr="00B6643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</w:rPr>
            </w:pPr>
          </w:p>
          <w:p w:rsidR="00150F33" w:rsidRPr="00B66438" w:rsidRDefault="00150F33" w:rsidP="00FD160E">
            <w:pPr>
              <w:ind w:left="1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spacing w:after="27" w:line="234" w:lineRule="auto"/>
              <w:ind w:left="31"/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Количество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66438">
              <w:rPr>
                <w:rFonts w:ascii="Times New Roman" w:hAnsi="Times New Roman" w:cs="Times New Roman"/>
              </w:rPr>
              <w:t>аудит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B66438">
              <w:rPr>
                <w:rFonts w:ascii="Times New Roman" w:hAnsi="Times New Roman" w:cs="Times New Roman"/>
              </w:rPr>
              <w:t>занятий</w:t>
            </w:r>
          </w:p>
          <w:p w:rsidR="00150F33" w:rsidRPr="00B66438" w:rsidRDefault="00BE7492" w:rsidP="00FD160E">
            <w:pPr>
              <w:ind w:left="3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26 </w:t>
            </w:r>
            <w:r w:rsidR="00150F33" w:rsidRPr="00B66438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12738D">
            <w:pPr>
              <w:spacing w:after="325" w:line="234" w:lineRule="auto"/>
              <w:ind w:left="16" w:firstLine="10"/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Самостоят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="0012738D">
              <w:rPr>
                <w:rFonts w:ascii="Times New Roman" w:hAnsi="Times New Roman" w:cs="Times New Roman"/>
              </w:rPr>
              <w:t>работа</w:t>
            </w:r>
          </w:p>
          <w:p w:rsidR="00150F33" w:rsidRPr="00B66438" w:rsidRDefault="00150F33" w:rsidP="00BE7492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eastAsia="Times New Roman" w:hAnsi="Times New Roman" w:cs="Times New Roman"/>
                <w:b/>
              </w:rPr>
              <w:t>1</w:t>
            </w:r>
            <w:r w:rsidR="00BE7492">
              <w:rPr>
                <w:rFonts w:ascii="Times New Roman" w:eastAsia="Times New Roman" w:hAnsi="Times New Roman" w:cs="Times New Roman"/>
                <w:b/>
              </w:rPr>
              <w:t>3</w:t>
            </w:r>
            <w:r w:rsidRPr="00B66438">
              <w:rPr>
                <w:rFonts w:ascii="Times New Roman" w:hAnsi="Times New Roman" w:cs="Times New Roman"/>
              </w:rPr>
              <w:t>ч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150F33" w:rsidRPr="00AE2E18" w:rsidTr="006743BA">
        <w:trPr>
          <w:trHeight w:val="526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spacing w:after="16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spacing w:after="16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ind w:left="108" w:hanging="77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лекци и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B66438" w:rsidRDefault="00150F33" w:rsidP="00FD160E">
            <w:pPr>
              <w:ind w:left="90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прак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150F33" w:rsidRPr="00B66438" w:rsidRDefault="00150F33" w:rsidP="00FD160E">
            <w:pPr>
              <w:ind w:left="136"/>
              <w:rPr>
                <w:rFonts w:ascii="Times New Roman" w:hAnsi="Times New Roman" w:cs="Times New Roman"/>
              </w:rPr>
            </w:pPr>
            <w:r w:rsidRPr="00B66438">
              <w:rPr>
                <w:rFonts w:ascii="Times New Roman" w:hAnsi="Times New Roman" w:cs="Times New Roman"/>
              </w:rPr>
              <w:t>тич</w:t>
            </w:r>
            <w:r w:rsidRPr="00B66438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spacing w:after="16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C2DA0" w:rsidRPr="00AE2E18" w:rsidTr="008E049C">
        <w:trPr>
          <w:trHeight w:val="336"/>
          <w:jc w:val="center"/>
        </w:trPr>
        <w:tc>
          <w:tcPr>
            <w:tcW w:w="80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DA0" w:rsidRPr="00AE2E18" w:rsidRDefault="00BC2DA0" w:rsidP="00BC2DA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hAnsi="Times New Roman" w:cs="Times New Roman"/>
                <w:szCs w:val="28"/>
              </w:rPr>
              <w:t>ИНФОРМАТИКА</w:t>
            </w:r>
          </w:p>
        </w:tc>
      </w:tr>
      <w:tr w:rsidR="00150F33" w:rsidRPr="00AE2E18" w:rsidTr="00150F33">
        <w:trPr>
          <w:trHeight w:val="304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80412A">
              <w:rPr>
                <w:rFonts w:ascii="Times New Roman" w:eastAsia="Times New Roman" w:hAnsi="Times New Roman" w:cs="Times New Roman"/>
                <w:szCs w:val="28"/>
              </w:rPr>
              <w:t>11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444701" w:rsidRDefault="00444701" w:rsidP="00FD160E">
            <w:pPr>
              <w:ind w:left="16"/>
              <w:rPr>
                <w:rFonts w:ascii="Times New Roman" w:hAnsi="Times New Roman" w:cs="Times New Roman"/>
              </w:rPr>
            </w:pPr>
            <w:r w:rsidRPr="00444701">
              <w:rPr>
                <w:rFonts w:ascii="Times New Roman" w:hAnsi="Times New Roman" w:cs="Times New Roman"/>
                <w:iCs/>
                <w:color w:val="auto"/>
              </w:rPr>
              <w:t>Информационная деятельность человека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BE7492" w:rsidP="00BE7492">
            <w:pPr>
              <w:ind w:left="31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BE7492" w:rsidP="00BE7492">
            <w:pPr>
              <w:ind w:right="2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BE7492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FD160E">
        <w:trPr>
          <w:trHeight w:val="336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80412A">
              <w:rPr>
                <w:rFonts w:ascii="Times New Roman" w:eastAsia="Times New Roman" w:hAnsi="Times New Roman" w:cs="Times New Roman"/>
                <w:szCs w:val="28"/>
              </w:rPr>
              <w:t>12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444701" w:rsidRDefault="00444701" w:rsidP="00FD160E">
            <w:pPr>
              <w:ind w:left="16"/>
              <w:rPr>
                <w:rFonts w:ascii="Times New Roman" w:hAnsi="Times New Roman" w:cs="Times New Roman"/>
              </w:rPr>
            </w:pPr>
            <w:r w:rsidRPr="00444701">
              <w:rPr>
                <w:rFonts w:ascii="Times New Roman" w:hAnsi="Times New Roman" w:cs="Times New Roman"/>
                <w:iCs/>
                <w:color w:val="auto"/>
              </w:rPr>
              <w:t>Информация и информационные процессы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BE7492" w:rsidP="00BE7492">
            <w:pPr>
              <w:ind w:left="31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BE7492" w:rsidP="00BE7492">
            <w:pPr>
              <w:ind w:right="2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BE7492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FD160E">
        <w:trPr>
          <w:trHeight w:val="336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80412A">
              <w:rPr>
                <w:rFonts w:ascii="Times New Roman" w:eastAsia="Times New Roman" w:hAnsi="Times New Roman" w:cs="Times New Roman"/>
                <w:szCs w:val="28"/>
              </w:rPr>
              <w:t>13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444701" w:rsidRDefault="00444701" w:rsidP="00444701">
            <w:pPr>
              <w:ind w:left="16"/>
              <w:rPr>
                <w:rFonts w:ascii="Times New Roman" w:hAnsi="Times New Roman" w:cs="Times New Roman"/>
              </w:rPr>
            </w:pPr>
            <w:r w:rsidRPr="00444701">
              <w:rPr>
                <w:rFonts w:ascii="Times New Roman" w:hAnsi="Times New Roman" w:cs="Times New Roman"/>
                <w:iCs/>
                <w:color w:val="auto"/>
              </w:rPr>
              <w:t>Средства информационных и коммуникационных технологий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444701" w:rsidP="00BE7492">
            <w:pPr>
              <w:ind w:left="31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444701" w:rsidP="00BE7492">
            <w:pPr>
              <w:ind w:right="2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BE7492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</w:tr>
      <w:tr w:rsidR="00150F33" w:rsidRPr="00AE2E18" w:rsidTr="00FD160E">
        <w:trPr>
          <w:trHeight w:val="338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80412A">
              <w:rPr>
                <w:rFonts w:ascii="Times New Roman" w:eastAsia="Times New Roman" w:hAnsi="Times New Roman" w:cs="Times New Roman"/>
                <w:szCs w:val="28"/>
              </w:rPr>
              <w:t>14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701" w:rsidRPr="00444701" w:rsidRDefault="00444701" w:rsidP="004447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auto"/>
              </w:rPr>
            </w:pPr>
            <w:r w:rsidRPr="00444701">
              <w:rPr>
                <w:rFonts w:ascii="Times New Roman" w:hAnsi="Times New Roman" w:cs="Times New Roman"/>
                <w:iCs/>
                <w:color w:val="auto"/>
              </w:rPr>
              <w:t>Технологии создания и преобразования</w:t>
            </w:r>
          </w:p>
          <w:p w:rsidR="00150F33" w:rsidRPr="00AE2E18" w:rsidRDefault="00444701" w:rsidP="00444701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 w:rsidRPr="00444701">
              <w:rPr>
                <w:rFonts w:ascii="Times New Roman" w:hAnsi="Times New Roman" w:cs="Times New Roman"/>
                <w:iCs/>
                <w:color w:val="auto"/>
              </w:rPr>
              <w:t>информационных объектов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444701" w:rsidP="00BE7492">
            <w:pPr>
              <w:ind w:left="31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444701" w:rsidP="00BE7492">
            <w:pPr>
              <w:ind w:right="2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444701" w:rsidP="00BE7492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</w:tr>
      <w:tr w:rsidR="00150F33" w:rsidRPr="00AE2E18" w:rsidTr="00FD160E">
        <w:trPr>
          <w:trHeight w:val="336"/>
          <w:jc w:val="center"/>
        </w:trPr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150F33" w:rsidP="00FD160E">
            <w:pPr>
              <w:ind w:left="16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80412A">
              <w:rPr>
                <w:rFonts w:ascii="Times New Roman" w:eastAsia="Times New Roman" w:hAnsi="Times New Roman" w:cs="Times New Roman"/>
                <w:szCs w:val="28"/>
              </w:rPr>
              <w:t>15</w:t>
            </w:r>
          </w:p>
        </w:tc>
        <w:tc>
          <w:tcPr>
            <w:tcW w:w="4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444701" w:rsidRDefault="00444701" w:rsidP="00FD160E">
            <w:pPr>
              <w:ind w:left="16"/>
              <w:rPr>
                <w:rFonts w:ascii="Times New Roman" w:hAnsi="Times New Roman" w:cs="Times New Roman"/>
              </w:rPr>
            </w:pPr>
            <w:r w:rsidRPr="00444701">
              <w:rPr>
                <w:rFonts w:ascii="Times New Roman" w:hAnsi="Times New Roman" w:cs="Times New Roman"/>
                <w:iCs/>
                <w:color w:val="auto"/>
              </w:rPr>
              <w:t>Телекоммуникационные технологии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444701" w:rsidP="00BE7492">
            <w:pPr>
              <w:ind w:left="31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444701" w:rsidP="00BE7492">
            <w:pPr>
              <w:ind w:right="24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0F33" w:rsidRPr="00AE2E18" w:rsidRDefault="00444701" w:rsidP="00BE7492">
            <w:pPr>
              <w:ind w:left="16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</w:tr>
    </w:tbl>
    <w:p w:rsidR="00062F90" w:rsidRDefault="00062F90" w:rsidP="00BC2DA0">
      <w:pPr>
        <w:pStyle w:val="32"/>
        <w:keepNext/>
        <w:keepLines/>
        <w:shd w:val="clear" w:color="auto" w:fill="auto"/>
        <w:spacing w:after="0" w:line="270" w:lineRule="exact"/>
        <w:jc w:val="center"/>
        <w:rPr>
          <w:sz w:val="24"/>
          <w:szCs w:val="24"/>
        </w:rPr>
      </w:pPr>
    </w:p>
    <w:p w:rsidR="00765CC9" w:rsidRDefault="00765CC9" w:rsidP="00BC2DA0">
      <w:pPr>
        <w:pStyle w:val="32"/>
        <w:keepNext/>
        <w:keepLines/>
        <w:shd w:val="clear" w:color="auto" w:fill="auto"/>
        <w:spacing w:after="0" w:line="270" w:lineRule="exact"/>
        <w:jc w:val="center"/>
        <w:rPr>
          <w:sz w:val="24"/>
          <w:szCs w:val="24"/>
        </w:rPr>
      </w:pPr>
      <w:r w:rsidRPr="00765CC9">
        <w:rPr>
          <w:sz w:val="24"/>
          <w:szCs w:val="24"/>
        </w:rPr>
        <w:t>ХАРАКТЕРИСТИКА ОСНОВНЫХ ВИДОВ УЧЕБНОЙ ДЕЯТЕЛЬНОСТИ СТУДЕНТОВ</w:t>
      </w:r>
    </w:p>
    <w:p w:rsidR="00765CC9" w:rsidRDefault="00765CC9" w:rsidP="00765CC9">
      <w:pPr>
        <w:pStyle w:val="32"/>
        <w:keepNext/>
        <w:keepLines/>
        <w:shd w:val="clear" w:color="auto" w:fill="auto"/>
        <w:spacing w:after="0" w:line="270" w:lineRule="exact"/>
        <w:ind w:left="20"/>
        <w:rPr>
          <w:sz w:val="24"/>
          <w:szCs w:val="24"/>
        </w:rPr>
      </w:pPr>
    </w:p>
    <w:tbl>
      <w:tblPr>
        <w:tblpPr w:leftFromText="180" w:rightFromText="180" w:vertAnchor="text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7"/>
        <w:gridCol w:w="6653"/>
      </w:tblGrid>
      <w:tr w:rsidR="00765CC9" w:rsidTr="00150F33">
        <w:tc>
          <w:tcPr>
            <w:tcW w:w="2943" w:type="dxa"/>
            <w:vAlign w:val="center"/>
          </w:tcPr>
          <w:p w:rsidR="00765CC9" w:rsidRPr="00765CC9" w:rsidRDefault="00765CC9" w:rsidP="007E64A0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</w:rPr>
            </w:pPr>
            <w:r w:rsidRPr="00765CC9">
              <w:rPr>
                <w:rFonts w:ascii="Times New Roman" w:hAnsi="Times New Roman"/>
                <w:b/>
                <w:bCs/>
              </w:rPr>
              <w:t>Содержание обучения</w:t>
            </w:r>
          </w:p>
        </w:tc>
        <w:tc>
          <w:tcPr>
            <w:tcW w:w="7222" w:type="dxa"/>
            <w:vAlign w:val="center"/>
          </w:tcPr>
          <w:p w:rsidR="00765CC9" w:rsidRPr="00765CC9" w:rsidRDefault="00765CC9" w:rsidP="007E64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5CC9">
              <w:rPr>
                <w:rFonts w:ascii="Times New Roman" w:hAnsi="Times New Roman"/>
                <w:b/>
                <w:bCs/>
                <w:w w:val="98"/>
              </w:rPr>
              <w:t>Характеристика основных видов учебной деятельности студентов(на уровне учебных действий)</w:t>
            </w:r>
          </w:p>
        </w:tc>
      </w:tr>
      <w:tr w:rsidR="007E64A0" w:rsidTr="00150F33">
        <w:tc>
          <w:tcPr>
            <w:tcW w:w="10165" w:type="dxa"/>
            <w:gridSpan w:val="2"/>
          </w:tcPr>
          <w:p w:rsidR="007E64A0" w:rsidRPr="001442C4" w:rsidRDefault="001442C4" w:rsidP="001442C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МАТЕ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М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А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Т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И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К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А</w:t>
            </w:r>
          </w:p>
        </w:tc>
      </w:tr>
      <w:tr w:rsidR="007E64A0" w:rsidTr="00150F33">
        <w:tc>
          <w:tcPr>
            <w:tcW w:w="2943" w:type="dxa"/>
          </w:tcPr>
          <w:p w:rsidR="00256748" w:rsidRPr="00256748" w:rsidRDefault="001442C4" w:rsidP="00256748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r w:rsidRPr="00256748">
              <w:rPr>
                <w:rFonts w:ascii="Times New Roman" w:hAnsi="Times New Roman" w:cs="Times New Roman"/>
                <w:szCs w:val="28"/>
                <w:u w:val="single" w:color="000000"/>
              </w:rPr>
              <w:t xml:space="preserve">Т е м а 1. </w:t>
            </w:r>
            <w:r w:rsidR="00256748" w:rsidRPr="00256748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256748" w:rsidRPr="00256748" w:rsidRDefault="00256748" w:rsidP="00256748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r w:rsidRPr="00256748">
              <w:rPr>
                <w:rFonts w:ascii="Times New Roman" w:hAnsi="Times New Roman" w:cs="Times New Roman"/>
                <w:iCs/>
              </w:rPr>
              <w:t>Корни</w:t>
            </w:r>
            <w:r w:rsidRPr="00256748">
              <w:rPr>
                <w:rFonts w:ascii="Times New Roman" w:hAnsi="Times New Roman" w:cs="Times New Roman"/>
              </w:rPr>
              <w:t xml:space="preserve">, </w:t>
            </w:r>
            <w:r w:rsidRPr="00256748">
              <w:rPr>
                <w:rFonts w:ascii="Times New Roman" w:hAnsi="Times New Roman" w:cs="Times New Roman"/>
                <w:iCs/>
              </w:rPr>
              <w:t>степени и логарифмы</w:t>
            </w:r>
          </w:p>
          <w:p w:rsidR="007E64A0" w:rsidRPr="007E64A0" w:rsidRDefault="007E64A0" w:rsidP="007E64A0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222" w:type="dxa"/>
          </w:tcPr>
          <w:p w:rsidR="008E049C" w:rsidRPr="00FD160E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bCs/>
                <w:color w:val="auto"/>
              </w:rPr>
              <w:t>Корни и степени</w:t>
            </w:r>
            <w:r w:rsidRPr="00FD160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color w:val="auto"/>
              </w:rPr>
              <w:t>Корни натуральной степени из числа и их свойства. Степени с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рациональными показателями, их свойства. Сте</w:t>
            </w:r>
            <w:r>
              <w:rPr>
                <w:rFonts w:ascii="Times New Roman" w:hAnsi="Times New Roman" w:cs="Times New Roman"/>
                <w:color w:val="auto"/>
              </w:rPr>
              <w:t>пени с действительными показате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лями.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Свойства степени с действительным показателем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bCs/>
                <w:color w:val="auto"/>
              </w:rPr>
              <w:t xml:space="preserve">Логарифм. Логарифм числа. </w:t>
            </w:r>
            <w:r w:rsidRPr="00FD160E">
              <w:rPr>
                <w:rFonts w:ascii="Times New Roman" w:hAnsi="Times New Roman" w:cs="Times New Roman"/>
                <w:color w:val="auto"/>
              </w:rPr>
              <w:t>Основное логарифмическое тождество. Десятичные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и натуральные логарифмы. Правила действий с логарифмами. Переход к новому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основанию.</w:t>
            </w:r>
          </w:p>
          <w:p w:rsidR="007E64A0" w:rsidRPr="008E049C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bCs/>
                <w:color w:val="auto"/>
              </w:rPr>
              <w:lastRenderedPageBreak/>
              <w:t>Преобразование алгебраических выражений</w:t>
            </w:r>
            <w:r w:rsidRPr="00FD160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color w:val="auto"/>
              </w:rPr>
              <w:t>Преобразование рациональных, ир</w:t>
            </w:r>
            <w:r>
              <w:rPr>
                <w:rFonts w:ascii="Times New Roman" w:hAnsi="Times New Roman" w:cs="Times New Roman"/>
                <w:color w:val="auto"/>
              </w:rPr>
              <w:t>р</w:t>
            </w:r>
            <w:r w:rsidRPr="00FD160E">
              <w:rPr>
                <w:rFonts w:ascii="Times New Roman" w:hAnsi="Times New Roman" w:cs="Times New Roman"/>
                <w:color w:val="auto"/>
              </w:rPr>
              <w:t>ациональных степенных, показательных и логарифмических выражений.</w:t>
            </w:r>
          </w:p>
        </w:tc>
      </w:tr>
      <w:tr w:rsidR="00BC4AFD" w:rsidTr="00150F33">
        <w:tc>
          <w:tcPr>
            <w:tcW w:w="2943" w:type="dxa"/>
          </w:tcPr>
          <w:p w:rsidR="008E049C" w:rsidRDefault="001442C4" w:rsidP="008E049C">
            <w:pPr>
              <w:jc w:val="center"/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</w:pP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lastRenderedPageBreak/>
              <w:t>Т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е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м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а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2. </w:t>
            </w:r>
          </w:p>
          <w:p w:rsidR="008E049C" w:rsidRPr="008E049C" w:rsidRDefault="008E049C" w:rsidP="008E049C">
            <w:pPr>
              <w:jc w:val="center"/>
              <w:rPr>
                <w:rFonts w:ascii="Times New Roman" w:hAnsi="Times New Roman" w:cs="Times New Roman"/>
              </w:rPr>
            </w:pPr>
            <w:r w:rsidRPr="008E049C">
              <w:rPr>
                <w:rFonts w:ascii="Times New Roman" w:hAnsi="Times New Roman" w:cs="Times New Roman"/>
              </w:rPr>
              <w:t>Основы</w:t>
            </w:r>
          </w:p>
          <w:p w:rsidR="008E049C" w:rsidRPr="008E049C" w:rsidRDefault="008E049C" w:rsidP="008E049C">
            <w:pPr>
              <w:jc w:val="center"/>
              <w:rPr>
                <w:rFonts w:ascii="Times New Roman" w:eastAsia="Times New Roman" w:hAnsi="Times New Roman" w:cs="Times New Roman"/>
                <w:szCs w:val="28"/>
                <w:u w:val="single" w:color="000000"/>
              </w:rPr>
            </w:pPr>
            <w:r w:rsidRPr="008E049C">
              <w:rPr>
                <w:rFonts w:ascii="Times New Roman" w:hAnsi="Times New Roman" w:cs="Times New Roman"/>
              </w:rPr>
              <w:t xml:space="preserve"> тригонометрии</w:t>
            </w:r>
          </w:p>
          <w:p w:rsidR="001442C4" w:rsidRPr="00AE2E18" w:rsidRDefault="001442C4" w:rsidP="001442C4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C4AFD" w:rsidRPr="00BC4AFD" w:rsidRDefault="00BC4AFD" w:rsidP="00BC4AFD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</w:rPr>
            </w:pPr>
          </w:p>
        </w:tc>
        <w:tc>
          <w:tcPr>
            <w:tcW w:w="7222" w:type="dxa"/>
          </w:tcPr>
          <w:p w:rsidR="008E049C" w:rsidRPr="00FD160E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Радианная мера угла. Вращательное движение. Синус, косинус, тангенс и котангенс числа.</w:t>
            </w:r>
          </w:p>
          <w:p w:rsidR="008E049C" w:rsidRPr="00283965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Основные тригонометрические тождества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Формулы приведения. Формулы сложения. Формулы удвоения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Формулы половинного угла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8E049C" w:rsidRPr="00FD160E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Преобразования простейших тригонометрических выражений</w:t>
            </w:r>
          </w:p>
          <w:p w:rsidR="008E049C" w:rsidRPr="00FD160E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 xml:space="preserve">Преобразование суммы тригонометрических функций в произведение и произведения в сумму.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Выражение тригонометрических функций через тангенс половинного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аргумента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8E049C" w:rsidRPr="00FD160E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Тригонометрические уравнения и неравенства</w:t>
            </w:r>
          </w:p>
          <w:p w:rsidR="00BC4AFD" w:rsidRPr="001442C4" w:rsidRDefault="008E049C" w:rsidP="008E049C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 xml:space="preserve">Простейшие тригонометрические уравнения.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Простейшие тригонометрические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неравенства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bCs/>
                <w:color w:val="auto"/>
              </w:rPr>
              <w:t>Обратные тригонометрические функции</w:t>
            </w:r>
            <w:r w:rsidRPr="00FD160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color w:val="auto"/>
              </w:rPr>
              <w:t>Арксинус, арккосинус, арктангенс</w:t>
            </w:r>
          </w:p>
        </w:tc>
      </w:tr>
      <w:tr w:rsidR="00E742BC" w:rsidTr="00150F33">
        <w:tc>
          <w:tcPr>
            <w:tcW w:w="2943" w:type="dxa"/>
          </w:tcPr>
          <w:p w:rsidR="001442C4" w:rsidRDefault="001442C4" w:rsidP="001442C4">
            <w:pPr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</w:pP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Тема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3.</w:t>
            </w:r>
          </w:p>
          <w:p w:rsidR="001442C4" w:rsidRPr="008E049C" w:rsidRDefault="008E049C" w:rsidP="001442C4">
            <w:pPr>
              <w:ind w:left="11" w:hanging="11"/>
              <w:jc w:val="center"/>
              <w:rPr>
                <w:rFonts w:ascii="Times New Roman" w:hAnsi="Times New Roman" w:cs="Times New Roman"/>
                <w:szCs w:val="28"/>
              </w:rPr>
            </w:pPr>
            <w:r w:rsidRPr="008E049C">
              <w:rPr>
                <w:rFonts w:ascii="Times New Roman" w:hAnsi="Times New Roman" w:cs="Times New Roman"/>
              </w:rPr>
              <w:t>Функции, их свойства и графики</w:t>
            </w:r>
          </w:p>
          <w:p w:rsidR="00E742BC" w:rsidRPr="00E742BC" w:rsidRDefault="00E742BC" w:rsidP="00E742BC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Times New Roman" w:hAnsi="Times New Roman"/>
              </w:rPr>
            </w:pPr>
          </w:p>
        </w:tc>
        <w:tc>
          <w:tcPr>
            <w:tcW w:w="7222" w:type="dxa"/>
          </w:tcPr>
          <w:p w:rsidR="008E049C" w:rsidRPr="00283965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3965">
              <w:rPr>
                <w:rFonts w:ascii="Times New Roman" w:hAnsi="Times New Roman" w:cs="Times New Roman"/>
                <w:bCs/>
                <w:color w:val="auto"/>
              </w:rPr>
              <w:t xml:space="preserve">Функции. </w:t>
            </w:r>
            <w:r w:rsidRPr="00283965">
              <w:rPr>
                <w:rFonts w:ascii="Times New Roman" w:hAnsi="Times New Roman" w:cs="Times New Roman"/>
                <w:color w:val="auto"/>
              </w:rPr>
              <w:t>Область определения и множество значений; график функции, построение графиков функций, заданных различными способами.</w:t>
            </w:r>
          </w:p>
          <w:p w:rsidR="008E049C" w:rsidRPr="00283965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3965">
              <w:rPr>
                <w:rFonts w:ascii="Times New Roman" w:hAnsi="Times New Roman" w:cs="Times New Roman"/>
                <w:bCs/>
                <w:color w:val="auto"/>
              </w:rPr>
              <w:t xml:space="preserve">Свойства функции. </w:t>
            </w:r>
            <w:r w:rsidRPr="00283965">
              <w:rPr>
                <w:rFonts w:ascii="Times New Roman" w:hAnsi="Times New Roman" w:cs="Times New Roman"/>
                <w:color w:val="auto"/>
              </w:rPr>
              <w:t>Монотонность, четность, нечетность, ограниченность, периодичность. Промежутки возрастания и убывания, наибольшее и наименьшее значения,</w:t>
            </w:r>
          </w:p>
          <w:p w:rsidR="008E049C" w:rsidRPr="00283965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3965">
              <w:rPr>
                <w:rFonts w:ascii="Times New Roman" w:hAnsi="Times New Roman" w:cs="Times New Roman"/>
                <w:color w:val="auto"/>
              </w:rPr>
              <w:t>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</w:t>
            </w:r>
          </w:p>
          <w:p w:rsidR="008E049C" w:rsidRPr="00283965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3965">
              <w:rPr>
                <w:rFonts w:ascii="Times New Roman" w:hAnsi="Times New Roman" w:cs="Times New Roman"/>
                <w:color w:val="auto"/>
              </w:rPr>
              <w:t xml:space="preserve">Сложная функция (композиция). </w:t>
            </w:r>
            <w:r w:rsidRPr="00283965">
              <w:rPr>
                <w:rFonts w:ascii="Times New Roman" w:hAnsi="Times New Roman" w:cs="Times New Roman"/>
                <w:iCs/>
                <w:color w:val="auto"/>
              </w:rPr>
              <w:t>Понятие о непрерывности функции</w:t>
            </w:r>
            <w:r w:rsidRPr="00283965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8E049C" w:rsidRPr="00FD160E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3965">
              <w:rPr>
                <w:rFonts w:ascii="Times New Roman" w:hAnsi="Times New Roman" w:cs="Times New Roman"/>
                <w:bCs/>
                <w:color w:val="auto"/>
              </w:rPr>
              <w:t>Обратные функции</w:t>
            </w:r>
            <w:r w:rsidRPr="00FD160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Область определения и область значений обратной функции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8E049C" w:rsidRPr="00FD160E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iCs/>
                <w:color w:val="auto"/>
              </w:rPr>
              <w:t>График обратной функции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Степенные, показательные, логарифмические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и тригонометрические функции.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Обратные тригонометрические функции</w:t>
            </w:r>
          </w:p>
          <w:p w:rsidR="00E742BC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Определения функций, их свойства и графики.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Преобразования графиков. </w:t>
            </w:r>
          </w:p>
          <w:p w:rsidR="008E049C" w:rsidRPr="00E742BC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E742BC" w:rsidTr="00150F33">
        <w:tc>
          <w:tcPr>
            <w:tcW w:w="2943" w:type="dxa"/>
          </w:tcPr>
          <w:p w:rsidR="00CF6A70" w:rsidRPr="00AE2E18" w:rsidRDefault="00CF6A70" w:rsidP="00CF6A7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Т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е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м</w:t>
            </w:r>
            <w:r w:rsidRPr="00AE2E18">
              <w:rPr>
                <w:rFonts w:ascii="Times New Roman" w:eastAsia="Times New Roman" w:hAnsi="Times New Roman" w:cs="Times New Roman"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а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4. </w:t>
            </w:r>
            <w:r w:rsidR="008E049C" w:rsidRPr="002476FD">
              <w:rPr>
                <w:rFonts w:ascii="Times New Roman" w:hAnsi="Times New Roman" w:cs="Times New Roman"/>
                <w:b/>
              </w:rPr>
              <w:t xml:space="preserve"> </w:t>
            </w:r>
            <w:r w:rsidR="008E049C" w:rsidRPr="008E049C">
              <w:rPr>
                <w:rFonts w:ascii="Times New Roman" w:hAnsi="Times New Roman" w:cs="Times New Roman"/>
              </w:rPr>
              <w:t>Последовательности</w:t>
            </w:r>
          </w:p>
          <w:p w:rsidR="00E742BC" w:rsidRPr="00E742BC" w:rsidRDefault="00E742BC" w:rsidP="00CD078E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7222" w:type="dxa"/>
          </w:tcPr>
          <w:p w:rsidR="008E049C" w:rsidRPr="00283965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3965">
              <w:rPr>
                <w:rFonts w:ascii="Times New Roman" w:hAnsi="Times New Roman" w:cs="Times New Roman"/>
                <w:bCs/>
                <w:color w:val="auto"/>
              </w:rPr>
              <w:t xml:space="preserve">Последовательности. </w:t>
            </w:r>
            <w:r w:rsidRPr="00283965">
              <w:rPr>
                <w:rFonts w:ascii="Times New Roman" w:hAnsi="Times New Roman" w:cs="Times New Roman"/>
                <w:color w:val="auto"/>
              </w:rPr>
              <w:t>Способы задания и свойства числовых последовательностей.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iCs/>
                <w:color w:val="auto"/>
              </w:rPr>
              <w:t>Понятие о пределе последовательности</w:t>
            </w:r>
            <w:r w:rsidRPr="00283965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Pr="00283965">
              <w:rPr>
                <w:rFonts w:ascii="Times New Roman" w:hAnsi="Times New Roman" w:cs="Times New Roman"/>
                <w:iCs/>
                <w:color w:val="auto"/>
              </w:rPr>
              <w:t>Существование предела монотонной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iCs/>
                <w:color w:val="auto"/>
              </w:rPr>
              <w:t>ограниченной последовательности</w:t>
            </w:r>
            <w:r w:rsidRPr="00283965">
              <w:rPr>
                <w:rFonts w:ascii="Times New Roman" w:hAnsi="Times New Roman" w:cs="Times New Roman"/>
                <w:color w:val="auto"/>
              </w:rPr>
              <w:t>. Суммирование последовательностей. Бесконечно</w:t>
            </w:r>
          </w:p>
          <w:p w:rsidR="00CF6A70" w:rsidRPr="00CF6A70" w:rsidRDefault="008E049C" w:rsidP="008E049C">
            <w:pPr>
              <w:ind w:right="363"/>
              <w:jc w:val="both"/>
              <w:rPr>
                <w:rFonts w:ascii="Times New Roman" w:hAnsi="Times New Roman" w:cs="Times New Roman"/>
                <w:szCs w:val="28"/>
              </w:rPr>
            </w:pPr>
            <w:r w:rsidRPr="00283965">
              <w:rPr>
                <w:rFonts w:ascii="Times New Roman" w:hAnsi="Times New Roman" w:cs="Times New Roman"/>
                <w:color w:val="auto"/>
              </w:rPr>
              <w:t>убывающая геометрическая прогрессия и ее сумма.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bCs/>
                <w:color w:val="auto"/>
              </w:rPr>
              <w:t xml:space="preserve">Производная. </w:t>
            </w:r>
            <w:r w:rsidRPr="00283965">
              <w:rPr>
                <w:rFonts w:ascii="Times New Roman" w:hAnsi="Times New Roman" w:cs="Times New Roman"/>
                <w:color w:val="auto"/>
              </w:rPr>
              <w:t>Понятие о производной функции, ее геометрический и физический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color w:val="auto"/>
              </w:rPr>
              <w:t>смысл. Уравнение касательной к графику функции. Производные суммы, разности,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color w:val="auto"/>
              </w:rPr>
              <w:t xml:space="preserve">произведения, частные. Производные основных элементарных функций. Применение производной к исследованию функций и построению графиков. </w:t>
            </w:r>
            <w:r w:rsidRPr="00283965">
              <w:rPr>
                <w:rFonts w:ascii="Times New Roman" w:hAnsi="Times New Roman" w:cs="Times New Roman"/>
                <w:iCs/>
                <w:color w:val="auto"/>
              </w:rPr>
              <w:t>Производные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iCs/>
                <w:color w:val="auto"/>
              </w:rPr>
              <w:t>обратной функции и композиции функции</w:t>
            </w:r>
            <w:r w:rsidRPr="00283965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color w:val="auto"/>
              </w:rPr>
              <w:t>Примеры использования производной для нахождения наилучшего решения в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color w:val="auto"/>
              </w:rPr>
              <w:t xml:space="preserve">прикладных задачах. Вторая </w:t>
            </w:r>
            <w:r w:rsidRPr="00283965">
              <w:rPr>
                <w:rFonts w:ascii="Times New Roman" w:hAnsi="Times New Roman" w:cs="Times New Roman"/>
                <w:color w:val="auto"/>
              </w:rPr>
              <w:lastRenderedPageBreak/>
              <w:t>производная, ее геометрический и физический смысл.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color w:val="auto"/>
              </w:rPr>
              <w:t>Нахождение скорости для процесса, заданного формулой и графиком.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bCs/>
                <w:color w:val="auto"/>
              </w:rPr>
              <w:t xml:space="preserve">Первообразная и интеграл. </w:t>
            </w:r>
            <w:r w:rsidRPr="00283965">
              <w:rPr>
                <w:rFonts w:ascii="Times New Roman" w:hAnsi="Times New Roman" w:cs="Times New Roman"/>
                <w:color w:val="auto"/>
              </w:rPr>
              <w:t>Применение определенного интеграла для нахождения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color w:val="auto"/>
              </w:rPr>
              <w:t>площади криволинейной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 трапеции. Формула Ньютона—Лейбница. Примеры применения интеграла в физике и геометрии</w:t>
            </w:r>
          </w:p>
        </w:tc>
      </w:tr>
      <w:tr w:rsidR="00E742BC" w:rsidTr="00150F33">
        <w:tc>
          <w:tcPr>
            <w:tcW w:w="2943" w:type="dxa"/>
          </w:tcPr>
          <w:p w:rsidR="008E049C" w:rsidRDefault="00CF6A70" w:rsidP="008E04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lastRenderedPageBreak/>
              <w:t>Т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е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м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а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5. </w:t>
            </w:r>
            <w:r w:rsidR="008E049C" w:rsidRPr="002476F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E049C" w:rsidRDefault="008E049C" w:rsidP="008E049C">
            <w:pPr>
              <w:jc w:val="center"/>
              <w:rPr>
                <w:rFonts w:ascii="Times New Roman" w:hAnsi="Times New Roman" w:cs="Times New Roman"/>
              </w:rPr>
            </w:pPr>
            <w:r w:rsidRPr="008E049C">
              <w:rPr>
                <w:rFonts w:ascii="Times New Roman" w:hAnsi="Times New Roman" w:cs="Times New Roman"/>
              </w:rPr>
              <w:t>Уравнения</w:t>
            </w:r>
          </w:p>
          <w:p w:rsidR="00E742BC" w:rsidRPr="00CF6A70" w:rsidRDefault="008E049C" w:rsidP="008E049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E049C">
              <w:rPr>
                <w:rFonts w:ascii="Times New Roman" w:hAnsi="Times New Roman" w:cs="Times New Roman"/>
              </w:rPr>
              <w:t xml:space="preserve"> и неравенства</w:t>
            </w:r>
          </w:p>
        </w:tc>
        <w:tc>
          <w:tcPr>
            <w:tcW w:w="7222" w:type="dxa"/>
          </w:tcPr>
          <w:p w:rsidR="008E049C" w:rsidRPr="00283965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3965">
              <w:rPr>
                <w:rFonts w:ascii="Times New Roman" w:hAnsi="Times New Roman" w:cs="Times New Roman"/>
                <w:bCs/>
                <w:color w:val="auto"/>
              </w:rPr>
              <w:t xml:space="preserve">Уравнения и системы уравнений. </w:t>
            </w:r>
            <w:r w:rsidRPr="00283965">
              <w:rPr>
                <w:rFonts w:ascii="Times New Roman" w:hAnsi="Times New Roman" w:cs="Times New Roman"/>
                <w:color w:val="auto"/>
              </w:rPr>
              <w:t>Рациональные, иррациональные, показательные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color w:val="auto"/>
              </w:rPr>
              <w:t>и тригонометрические уравнения и системы.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color w:val="auto"/>
              </w:rPr>
              <w:t>Равносильность уравнений, неравенств, систем.</w:t>
            </w:r>
          </w:p>
          <w:p w:rsidR="00E742BC" w:rsidRPr="008E049C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83965">
              <w:rPr>
                <w:rFonts w:ascii="Times New Roman" w:hAnsi="Times New Roman" w:cs="Times New Roman"/>
                <w:color w:val="auto"/>
              </w:rPr>
              <w:t>Основные приемы их решения (разложение на множители, введение новых неизвестных, подстановка, графический метод).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bCs/>
                <w:color w:val="auto"/>
              </w:rPr>
              <w:t xml:space="preserve">Неравенства. </w:t>
            </w:r>
            <w:r w:rsidRPr="00283965">
              <w:rPr>
                <w:rFonts w:ascii="Times New Roman" w:hAnsi="Times New Roman" w:cs="Times New Roman"/>
                <w:color w:val="auto"/>
              </w:rPr>
              <w:t xml:space="preserve">Рациональные, иррациональные, показательные и </w:t>
            </w:r>
            <w:r w:rsidRPr="00283965">
              <w:rPr>
                <w:rFonts w:ascii="Times New Roman" w:hAnsi="Times New Roman" w:cs="Times New Roman"/>
                <w:iCs/>
                <w:color w:val="auto"/>
              </w:rPr>
              <w:t xml:space="preserve">тригонометрические </w:t>
            </w:r>
            <w:r w:rsidRPr="00283965">
              <w:rPr>
                <w:rFonts w:ascii="Times New Roman" w:hAnsi="Times New Roman" w:cs="Times New Roman"/>
                <w:color w:val="auto"/>
              </w:rPr>
              <w:t>неравенства. Основные приемы их решения.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83965">
              <w:rPr>
                <w:rFonts w:ascii="Times New Roman" w:hAnsi="Times New Roman" w:cs="Times New Roman"/>
                <w:bCs/>
                <w:color w:val="auto"/>
              </w:rPr>
              <w:t xml:space="preserve">Использование свойств и графиков функций при решении уравнений и неравенств. </w:t>
            </w:r>
            <w:r w:rsidRPr="00283965">
              <w:rPr>
                <w:rFonts w:ascii="Times New Roman" w:hAnsi="Times New Roman" w:cs="Times New Roman"/>
                <w:color w:val="auto"/>
              </w:rPr>
              <w:t>Метод интервалов. Изображение на координатной плоскости множества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решений уравнений и неравенств с двумя переменными и их систем.</w:t>
            </w:r>
          </w:p>
        </w:tc>
      </w:tr>
      <w:tr w:rsidR="00CD078E" w:rsidTr="00150F33">
        <w:tc>
          <w:tcPr>
            <w:tcW w:w="2943" w:type="dxa"/>
          </w:tcPr>
          <w:p w:rsidR="008E049C" w:rsidRPr="008E049C" w:rsidRDefault="00CF6A70" w:rsidP="008E049C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</w:rPr>
            </w:pPr>
            <w:r w:rsidRPr="008E049C">
              <w:rPr>
                <w:rFonts w:ascii="Times New Roman" w:hAnsi="Times New Roman" w:cs="Times New Roman"/>
                <w:szCs w:val="28"/>
                <w:u w:val="single" w:color="000000"/>
              </w:rPr>
              <w:t>Т</w:t>
            </w:r>
            <w:r w:rsidRPr="008E049C">
              <w:rPr>
                <w:rFonts w:ascii="Times New Roman" w:eastAsia="Times New Roman" w:hAnsi="Times New Roman" w:cs="Times New Roman"/>
                <w:szCs w:val="28"/>
                <w:u w:val="single" w:color="000000"/>
              </w:rPr>
              <w:t xml:space="preserve"> </w:t>
            </w:r>
            <w:r w:rsidRPr="008E049C">
              <w:rPr>
                <w:rFonts w:ascii="Times New Roman" w:hAnsi="Times New Roman" w:cs="Times New Roman"/>
                <w:szCs w:val="28"/>
                <w:u w:val="single" w:color="000000"/>
              </w:rPr>
              <w:t>е</w:t>
            </w:r>
            <w:r w:rsidRPr="008E049C">
              <w:rPr>
                <w:rFonts w:ascii="Times New Roman" w:eastAsia="Times New Roman" w:hAnsi="Times New Roman" w:cs="Times New Roman"/>
                <w:szCs w:val="28"/>
                <w:u w:val="single" w:color="000000"/>
              </w:rPr>
              <w:t xml:space="preserve"> </w:t>
            </w:r>
            <w:r w:rsidRPr="008E049C">
              <w:rPr>
                <w:rFonts w:ascii="Times New Roman" w:hAnsi="Times New Roman" w:cs="Times New Roman"/>
                <w:szCs w:val="28"/>
                <w:u w:val="single" w:color="000000"/>
              </w:rPr>
              <w:t>м</w:t>
            </w:r>
            <w:r w:rsidRPr="008E049C">
              <w:rPr>
                <w:rFonts w:ascii="Times New Roman" w:eastAsia="Times New Roman" w:hAnsi="Times New Roman" w:cs="Times New Roman"/>
                <w:szCs w:val="28"/>
                <w:u w:val="single" w:color="000000"/>
              </w:rPr>
              <w:t xml:space="preserve"> </w:t>
            </w:r>
            <w:r w:rsidRPr="008E049C">
              <w:rPr>
                <w:rFonts w:ascii="Times New Roman" w:hAnsi="Times New Roman" w:cs="Times New Roman"/>
                <w:szCs w:val="28"/>
                <w:u w:val="single" w:color="000000"/>
              </w:rPr>
              <w:t>а</w:t>
            </w:r>
            <w:r w:rsidRPr="008E049C">
              <w:rPr>
                <w:rFonts w:ascii="Times New Roman" w:eastAsia="Times New Roman" w:hAnsi="Times New Roman" w:cs="Times New Roman"/>
                <w:szCs w:val="28"/>
                <w:u w:val="single" w:color="000000"/>
              </w:rPr>
              <w:t xml:space="preserve"> 6.</w:t>
            </w:r>
          </w:p>
          <w:p w:rsidR="00CD078E" w:rsidRPr="00CD078E" w:rsidRDefault="008E049C" w:rsidP="008E049C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/>
              </w:rPr>
            </w:pPr>
            <w:r w:rsidRPr="008E049C">
              <w:rPr>
                <w:rFonts w:ascii="Times New Roman" w:hAnsi="Times New Roman" w:cs="Times New Roman"/>
              </w:rPr>
              <w:t>Элементы комбинаторики и теории вероятности</w:t>
            </w:r>
          </w:p>
        </w:tc>
        <w:tc>
          <w:tcPr>
            <w:tcW w:w="7222" w:type="dxa"/>
          </w:tcPr>
          <w:p w:rsidR="00CD078E" w:rsidRPr="008E049C" w:rsidRDefault="008E049C" w:rsidP="008E04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Свойства биноминальных коэффициентов. Треугольник Паскаля.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Элементы теории вероятностей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Событие, вероятность события, сложение и умножение вероятностей.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Понятие о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независимости событий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Дискретная случайная величина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закон ее распределения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Числовые характеристики дискретной случайной величины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Понятие о законе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больших чисел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Элементы математической статистики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Представление данных (таблицы, диаграммы, графики),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генеральная совокупность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выборка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среднее арифметическое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медиана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Понятие о задачах математической статистики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Решение практических задач с применением вероятностных методов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</w:p>
        </w:tc>
      </w:tr>
      <w:tr w:rsidR="00CD078E" w:rsidTr="00150F33">
        <w:tc>
          <w:tcPr>
            <w:tcW w:w="2943" w:type="dxa"/>
          </w:tcPr>
          <w:p w:rsidR="00856135" w:rsidRDefault="00CF6A70" w:rsidP="00856135">
            <w:pPr>
              <w:jc w:val="center"/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</w:pP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Т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е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м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а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7.</w:t>
            </w:r>
          </w:p>
          <w:p w:rsidR="00856135" w:rsidRPr="00856135" w:rsidRDefault="00856135" w:rsidP="00856135">
            <w:pPr>
              <w:jc w:val="center"/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</w:pPr>
            <w:r>
              <w:rPr>
                <w:rFonts w:ascii="Times New Roman" w:hAnsi="Times New Roman" w:cs="Times New Roman"/>
              </w:rPr>
              <w:t xml:space="preserve">Элементы </w:t>
            </w:r>
            <w:r w:rsidRPr="00856135">
              <w:rPr>
                <w:rFonts w:ascii="Times New Roman" w:hAnsi="Times New Roman" w:cs="Times New Roman"/>
              </w:rPr>
              <w:t>математической статистики</w:t>
            </w:r>
          </w:p>
          <w:p w:rsidR="00CD078E" w:rsidRPr="00CD078E" w:rsidRDefault="00CD078E" w:rsidP="00CD078E">
            <w:pPr>
              <w:widowControl w:val="0"/>
              <w:autoSpaceDE w:val="0"/>
              <w:autoSpaceDN w:val="0"/>
              <w:adjustRightInd w:val="0"/>
              <w:ind w:left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7222" w:type="dxa"/>
          </w:tcPr>
          <w:p w:rsidR="00CF6A70" w:rsidRPr="00AE2E18" w:rsidRDefault="00856135" w:rsidP="00CF6A70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996E4C">
              <w:rPr>
                <w:rFonts w:ascii="Times New Roman" w:hAnsi="Times New Roman" w:cs="Times New Roman"/>
                <w:color w:val="auto"/>
              </w:rPr>
              <w:t xml:space="preserve">Представление данных (таблицы, диаграммы, графики), </w:t>
            </w:r>
            <w:r w:rsidRPr="00996E4C">
              <w:rPr>
                <w:rFonts w:ascii="Times New Roman" w:hAnsi="Times New Roman" w:cs="Times New Roman"/>
                <w:iCs/>
                <w:color w:val="auto"/>
              </w:rPr>
              <w:t>генеральная совокупность</w:t>
            </w:r>
            <w:r w:rsidRPr="00996E4C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996E4C">
              <w:rPr>
                <w:rFonts w:ascii="Times New Roman" w:hAnsi="Times New Roman" w:cs="Times New Roman"/>
                <w:iCs/>
                <w:color w:val="auto"/>
              </w:rPr>
              <w:t>выборка</w:t>
            </w:r>
            <w:r w:rsidRPr="00996E4C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996E4C">
              <w:rPr>
                <w:rFonts w:ascii="Times New Roman" w:hAnsi="Times New Roman" w:cs="Times New Roman"/>
                <w:iCs/>
                <w:color w:val="auto"/>
              </w:rPr>
              <w:t>среднее арифметическое</w:t>
            </w:r>
            <w:r w:rsidRPr="00996E4C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996E4C">
              <w:rPr>
                <w:rFonts w:ascii="Times New Roman" w:hAnsi="Times New Roman" w:cs="Times New Roman"/>
                <w:iCs/>
                <w:color w:val="auto"/>
              </w:rPr>
              <w:t>медиана</w:t>
            </w:r>
            <w:r w:rsidRPr="00996E4C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Pr="00996E4C">
              <w:rPr>
                <w:rFonts w:ascii="Times New Roman" w:hAnsi="Times New Roman" w:cs="Times New Roman"/>
                <w:iCs/>
                <w:color w:val="auto"/>
              </w:rPr>
              <w:t>Понятие о задачах математической статистики</w:t>
            </w:r>
            <w:r w:rsidRPr="00996E4C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996E4C">
              <w:rPr>
                <w:rFonts w:ascii="Times New Roman" w:hAnsi="Times New Roman" w:cs="Times New Roman"/>
                <w:iCs/>
                <w:color w:val="auto"/>
              </w:rPr>
              <w:t>Решение практических задач с применением вероятностных методов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Сечения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конуса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плоскостью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параллельной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основанию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Шар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и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сфера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Сечения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шара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Касательная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плоскость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к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сфере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её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CF6A70" w:rsidRPr="00AE2E18">
              <w:rPr>
                <w:rFonts w:ascii="Times New Roman" w:hAnsi="Times New Roman" w:cs="Times New Roman"/>
                <w:szCs w:val="28"/>
              </w:rPr>
              <w:t>свойства</w:t>
            </w:r>
            <w:r w:rsidR="00CF6A70" w:rsidRPr="00AE2E18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</w:p>
          <w:p w:rsidR="00CD078E" w:rsidRPr="00CF6A70" w:rsidRDefault="00CF6A70" w:rsidP="00CF6A70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hAnsi="Times New Roman" w:cs="Times New Roman"/>
                <w:szCs w:val="28"/>
              </w:rPr>
              <w:t>Основная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цель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- </w:t>
            </w:r>
            <w:r w:rsidRPr="00AE2E18">
              <w:rPr>
                <w:rFonts w:ascii="Times New Roman" w:hAnsi="Times New Roman" w:cs="Times New Roman"/>
                <w:szCs w:val="28"/>
              </w:rPr>
              <w:t>сформировать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у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учащихся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представления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об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основных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видах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тел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вращения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и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их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свойствах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</w:p>
        </w:tc>
      </w:tr>
      <w:tr w:rsidR="00CD078E" w:rsidTr="00150F33">
        <w:tc>
          <w:tcPr>
            <w:tcW w:w="2943" w:type="dxa"/>
          </w:tcPr>
          <w:p w:rsidR="00856135" w:rsidRPr="00856135" w:rsidRDefault="00CF6A70" w:rsidP="00856135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r w:rsidRPr="00856135">
              <w:rPr>
                <w:rFonts w:ascii="Times New Roman" w:hAnsi="Times New Roman" w:cs="Times New Roman"/>
                <w:szCs w:val="28"/>
                <w:u w:val="single" w:color="000000"/>
              </w:rPr>
              <w:t xml:space="preserve">Т </w:t>
            </w:r>
            <w:r w:rsidR="00856135" w:rsidRPr="00856135">
              <w:rPr>
                <w:rFonts w:ascii="Times New Roman" w:hAnsi="Times New Roman" w:cs="Times New Roman"/>
                <w:szCs w:val="28"/>
                <w:u w:val="single" w:color="000000"/>
              </w:rPr>
              <w:t>е</w:t>
            </w:r>
            <w:r w:rsidRPr="00856135">
              <w:rPr>
                <w:rFonts w:ascii="Times New Roman" w:hAnsi="Times New Roman" w:cs="Times New Roman"/>
                <w:szCs w:val="28"/>
                <w:u w:val="single" w:color="000000"/>
              </w:rPr>
              <w:t xml:space="preserve"> м а 8. </w:t>
            </w:r>
            <w:r w:rsidR="00856135" w:rsidRPr="00856135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856135" w:rsidRPr="00856135" w:rsidRDefault="00856135" w:rsidP="00856135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r w:rsidRPr="00856135">
              <w:rPr>
                <w:rFonts w:ascii="Times New Roman" w:hAnsi="Times New Roman" w:cs="Times New Roman"/>
                <w:iCs/>
              </w:rPr>
              <w:t>Прямые и плоскости в пространстве</w:t>
            </w:r>
          </w:p>
          <w:p w:rsidR="00CD078E" w:rsidRPr="00CD078E" w:rsidRDefault="00CD078E" w:rsidP="00CD078E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</w:rPr>
            </w:pPr>
          </w:p>
        </w:tc>
        <w:tc>
          <w:tcPr>
            <w:tcW w:w="7222" w:type="dxa"/>
          </w:tcPr>
          <w:p w:rsidR="00CD078E" w:rsidRPr="00856135" w:rsidRDefault="00856135" w:rsidP="00856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Взаимное расположение двух прямых в пространстве. Параллельность прямой 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плоскости. Параллельность плоскостей. Перпендикулярность прямой и плоскости.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Перпендикуляр и наклонная. Угол между прямой и плоскостью. Двугранный угол.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Угол между плоскостями. Перпендикулярность двух плоскостей.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Геометрические преобразования пространства: параллельный перенос, симметрия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относительно плоскости.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Параллельное проектирование.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Площадь ортогональной проекции</w:t>
            </w:r>
            <w:r w:rsidRPr="00FD160E">
              <w:rPr>
                <w:rFonts w:ascii="Times New Roman" w:hAnsi="Times New Roman" w:cs="Times New Roman"/>
                <w:color w:val="auto"/>
              </w:rPr>
              <w:t>. Изображение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пространственных фигур.</w:t>
            </w:r>
          </w:p>
        </w:tc>
      </w:tr>
      <w:tr w:rsidR="00CD078E" w:rsidTr="00150F33">
        <w:tc>
          <w:tcPr>
            <w:tcW w:w="2943" w:type="dxa"/>
          </w:tcPr>
          <w:p w:rsidR="00A67C49" w:rsidRDefault="0080412A" w:rsidP="00A67C49">
            <w:pPr>
              <w:jc w:val="center"/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</w:pP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lastRenderedPageBreak/>
              <w:t>Т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е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м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а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  <w:u w:val="single" w:color="000000"/>
              </w:rPr>
              <w:t xml:space="preserve"> 9</w:t>
            </w:r>
          </w:p>
          <w:p w:rsidR="00A67C49" w:rsidRPr="00A67C49" w:rsidRDefault="00A67C49" w:rsidP="00A67C49">
            <w:pPr>
              <w:jc w:val="center"/>
              <w:rPr>
                <w:rFonts w:ascii="Times New Roman" w:eastAsia="Times New Roman" w:hAnsi="Times New Roman" w:cs="Times New Roman"/>
                <w:szCs w:val="28"/>
                <w:u w:val="single" w:color="000000"/>
              </w:rPr>
            </w:pPr>
            <w:r w:rsidRPr="00A67C49">
              <w:rPr>
                <w:rFonts w:ascii="Times New Roman" w:hAnsi="Times New Roman" w:cs="Times New Roman"/>
              </w:rPr>
              <w:t>Многогранники</w:t>
            </w:r>
          </w:p>
          <w:p w:rsidR="0080412A" w:rsidRPr="00AE2E18" w:rsidRDefault="0080412A" w:rsidP="0080412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CD078E" w:rsidRPr="00CD078E" w:rsidRDefault="00CD078E" w:rsidP="00CF6A70">
            <w:pPr>
              <w:spacing w:after="199"/>
              <w:ind w:left="500" w:right="103" w:hanging="10"/>
              <w:rPr>
                <w:rFonts w:ascii="Times New Roman" w:hAnsi="Times New Roman"/>
              </w:rPr>
            </w:pPr>
          </w:p>
        </w:tc>
        <w:tc>
          <w:tcPr>
            <w:tcW w:w="7222" w:type="dxa"/>
          </w:tcPr>
          <w:p w:rsidR="00A67C49" w:rsidRPr="00444701" w:rsidRDefault="00A67C49" w:rsidP="00A6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 xml:space="preserve">Вершины, ребра, грани многогранника.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Развертка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Многогранные углы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Выпуклые многогранники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>Теорема Эйлера</w:t>
            </w:r>
            <w:r w:rsidRPr="00FD160E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 xml:space="preserve">Призма. Прямая и </w:t>
            </w:r>
            <w:r w:rsidRPr="00FD160E">
              <w:rPr>
                <w:rFonts w:ascii="Times New Roman" w:hAnsi="Times New Roman" w:cs="Times New Roman"/>
                <w:iCs/>
                <w:color w:val="auto"/>
              </w:rPr>
              <w:t xml:space="preserve">наклонная </w:t>
            </w:r>
            <w:r w:rsidRPr="00FD160E">
              <w:rPr>
                <w:rFonts w:ascii="Times New Roman" w:hAnsi="Times New Roman" w:cs="Times New Roman"/>
                <w:color w:val="auto"/>
              </w:rPr>
              <w:t>призма. Правильная призма. Параллелепипед. Куб.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Пирамида. Правильная пирамида. Усеченная пирамида. Тетраэдр.</w:t>
            </w:r>
          </w:p>
          <w:p w:rsidR="00CD078E" w:rsidRPr="00A67C49" w:rsidRDefault="00A67C49" w:rsidP="00A6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Симметрии в кубе, в параллелепипеде, в призме и пирамиде.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Сечения куба, призмы и пирамиды.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Представление о правильных многогранниках (тетраэдре, кубе, октаэдре, додекаэдре и икосаэдре).</w:t>
            </w:r>
          </w:p>
        </w:tc>
      </w:tr>
      <w:tr w:rsidR="00CD078E" w:rsidTr="00150F33">
        <w:tc>
          <w:tcPr>
            <w:tcW w:w="2943" w:type="dxa"/>
          </w:tcPr>
          <w:p w:rsidR="00A67C49" w:rsidRDefault="0080412A" w:rsidP="00A67C49">
            <w:pPr>
              <w:pStyle w:val="1"/>
              <w:spacing w:after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04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041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4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041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4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041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4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041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10.</w:t>
            </w:r>
          </w:p>
          <w:p w:rsidR="00A67C49" w:rsidRPr="00A67C49" w:rsidRDefault="00A67C49" w:rsidP="00A67C49">
            <w:pPr>
              <w:pStyle w:val="1"/>
              <w:spacing w:after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u w:val="none"/>
                <w:lang w:val="ru-RU"/>
              </w:rPr>
            </w:pPr>
            <w:r w:rsidRPr="00A67C49">
              <w:rPr>
                <w:rFonts w:ascii="Times New Roman" w:hAnsi="Times New Roman" w:cs="Times New Roman"/>
                <w:sz w:val="22"/>
                <w:u w:val="none"/>
                <w:lang w:val="ru-RU"/>
              </w:rPr>
              <w:t>Тела и поверхности вращения</w:t>
            </w:r>
          </w:p>
          <w:p w:rsidR="00CD078E" w:rsidRPr="00CD078E" w:rsidRDefault="00CD078E" w:rsidP="00CD078E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</w:rPr>
            </w:pPr>
          </w:p>
        </w:tc>
        <w:tc>
          <w:tcPr>
            <w:tcW w:w="7222" w:type="dxa"/>
          </w:tcPr>
          <w:p w:rsidR="00CD078E" w:rsidRPr="00A67C49" w:rsidRDefault="00A67C49" w:rsidP="00A67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60E">
              <w:rPr>
                <w:rFonts w:ascii="Times New Roman" w:hAnsi="Times New Roman" w:cs="Times New Roman"/>
                <w:color w:val="auto"/>
              </w:rPr>
      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Шар и сфера, их сечения. Касательная плоскость к сфере.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Измерения в геометрии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Объем и его измерение. Интегральная формула объема.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Формулы объема куба, прямоугольного параллелепипеда, призмы, цилиндра.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Формулы объема пирамиды и конуса. Формулы площади поверхностей цилиндра 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конуса. Формулы объема шара и площади сферы.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D160E">
              <w:rPr>
                <w:rFonts w:ascii="Times New Roman" w:hAnsi="Times New Roman" w:cs="Times New Roman"/>
                <w:color w:val="auto"/>
              </w:rPr>
              <w:t>Подобие тел. Отношения площадей поверхностей и объемов подобных</w:t>
            </w:r>
            <w:r w:rsidR="0080412A" w:rsidRPr="00AE2E18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</w:p>
        </w:tc>
      </w:tr>
      <w:tr w:rsidR="0080412A" w:rsidTr="00FD160E">
        <w:tc>
          <w:tcPr>
            <w:tcW w:w="10165" w:type="dxa"/>
            <w:gridSpan w:val="2"/>
          </w:tcPr>
          <w:p w:rsidR="0080412A" w:rsidRPr="00AE2E18" w:rsidRDefault="0080412A" w:rsidP="0080412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E2E18">
              <w:rPr>
                <w:rFonts w:ascii="Times New Roman" w:hAnsi="Times New Roman" w:cs="Times New Roman"/>
                <w:szCs w:val="28"/>
                <w:u w:val="single" w:color="000000"/>
              </w:rPr>
              <w:t>И Н ФО Р МА Т И К А</w:t>
            </w:r>
            <w:r w:rsidRPr="00AE2E18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 </w:t>
            </w:r>
          </w:p>
        </w:tc>
      </w:tr>
      <w:tr w:rsidR="0080412A" w:rsidTr="00150F33">
        <w:tc>
          <w:tcPr>
            <w:tcW w:w="2943" w:type="dxa"/>
          </w:tcPr>
          <w:p w:rsidR="00543B91" w:rsidRDefault="0080412A" w:rsidP="0080412A">
            <w:pPr>
              <w:pStyle w:val="1"/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iCs/>
                <w:color w:val="auto"/>
                <w:lang w:val="ru-RU"/>
              </w:rPr>
            </w:pPr>
            <w:r w:rsidRPr="00804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804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11. </w:t>
            </w:r>
            <w:r w:rsidR="00543B91" w:rsidRPr="003A509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</w:t>
            </w:r>
          </w:p>
          <w:p w:rsidR="0080412A" w:rsidRPr="0080412A" w:rsidRDefault="00543B91" w:rsidP="0080412A">
            <w:pPr>
              <w:pStyle w:val="1"/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3B91">
              <w:rPr>
                <w:rFonts w:ascii="Times New Roman" w:hAnsi="Times New Roman" w:cs="Times New Roman"/>
                <w:iCs/>
                <w:color w:val="auto"/>
                <w:sz w:val="22"/>
                <w:u w:val="none"/>
              </w:rPr>
              <w:t>Информационная деятельность человека</w:t>
            </w:r>
          </w:p>
        </w:tc>
        <w:tc>
          <w:tcPr>
            <w:tcW w:w="7222" w:type="dxa"/>
          </w:tcPr>
          <w:p w:rsidR="00543B91" w:rsidRDefault="00543B91" w:rsidP="00543B91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3A509F">
              <w:rPr>
                <w:rFonts w:ascii="Times New Roman" w:hAnsi="Times New Roman" w:cs="Times New Roman"/>
                <w:color w:val="auto"/>
              </w:rPr>
              <w:t>Основные этапы развития информационного общества. Этапы развития технических средств и информационных ресурсов</w:t>
            </w:r>
            <w:r w:rsidRPr="00AE2E1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80412A" w:rsidRPr="00AE2E18">
              <w:rPr>
                <w:rFonts w:ascii="Times New Roman" w:eastAsia="Times New Roman" w:hAnsi="Times New Roman" w:cs="Times New Roman"/>
                <w:szCs w:val="28"/>
              </w:rPr>
              <w:t xml:space="preserve"> (</w:t>
            </w:r>
            <w:r w:rsidR="0080412A" w:rsidRPr="00AE2E18">
              <w:rPr>
                <w:rFonts w:ascii="Times New Roman" w:hAnsi="Times New Roman" w:cs="Times New Roman"/>
                <w:szCs w:val="28"/>
              </w:rPr>
              <w:t>мышь</w:t>
            </w:r>
            <w:r w:rsidR="0080412A" w:rsidRPr="00AE2E18">
              <w:rPr>
                <w:rFonts w:ascii="Times New Roman" w:eastAsia="Times New Roman" w:hAnsi="Times New Roman" w:cs="Times New Roman"/>
                <w:szCs w:val="28"/>
              </w:rPr>
              <w:t xml:space="preserve">). </w:t>
            </w:r>
            <w:r w:rsidR="0080412A" w:rsidRPr="00B6643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:rsidR="00543B91" w:rsidRPr="00543B91" w:rsidRDefault="00543B91" w:rsidP="00543B91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3A509F">
              <w:rPr>
                <w:rFonts w:ascii="Times New Roman" w:hAnsi="Times New Roman" w:cs="Times New Roman"/>
                <w:color w:val="auto"/>
              </w:rPr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 Виды профессиональной информационной д</w:t>
            </w:r>
            <w:r>
              <w:rPr>
                <w:rFonts w:ascii="Times New Roman" w:hAnsi="Times New Roman" w:cs="Times New Roman"/>
                <w:color w:val="auto"/>
              </w:rPr>
              <w:t>еятельности человека с использо</w:t>
            </w:r>
            <w:r w:rsidRPr="003A509F">
              <w:rPr>
                <w:rFonts w:ascii="Times New Roman" w:hAnsi="Times New Roman" w:cs="Times New Roman"/>
                <w:color w:val="auto"/>
              </w:rPr>
              <w:t>ванием технических средств и информационных рес</w:t>
            </w:r>
            <w:r>
              <w:rPr>
                <w:rFonts w:ascii="Times New Roman" w:hAnsi="Times New Roman" w:cs="Times New Roman"/>
                <w:color w:val="auto"/>
              </w:rPr>
              <w:t>урсов (в соответствии с техниче</w:t>
            </w:r>
            <w:r w:rsidRPr="003A509F">
              <w:rPr>
                <w:rFonts w:ascii="Times New Roman" w:hAnsi="Times New Roman" w:cs="Times New Roman"/>
                <w:color w:val="auto"/>
              </w:rPr>
              <w:t>ским направлением профессиональной деятельности). Стоимостные характеристики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 xml:space="preserve">информационной деятельности. Правовые нормы, </w:t>
            </w:r>
            <w:r>
              <w:rPr>
                <w:rFonts w:ascii="Times New Roman" w:hAnsi="Times New Roman" w:cs="Times New Roman"/>
                <w:color w:val="auto"/>
              </w:rPr>
              <w:t>относящиеся к информации, право</w:t>
            </w:r>
            <w:r w:rsidRPr="003A509F">
              <w:rPr>
                <w:rFonts w:ascii="Times New Roman" w:hAnsi="Times New Roman" w:cs="Times New Roman"/>
                <w:color w:val="auto"/>
              </w:rPr>
              <w:t>нарушения в информационной сфере, меры их предупреждения.</w:t>
            </w:r>
          </w:p>
          <w:p w:rsidR="00543B91" w:rsidRPr="00AE2E18" w:rsidRDefault="00543B91" w:rsidP="0080412A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0412A" w:rsidTr="00150F33">
        <w:tc>
          <w:tcPr>
            <w:tcW w:w="2943" w:type="dxa"/>
          </w:tcPr>
          <w:p w:rsidR="0080412A" w:rsidRPr="0080412A" w:rsidRDefault="0080412A" w:rsidP="00AF7CA1">
            <w:pPr>
              <w:spacing w:after="118"/>
              <w:ind w:left="455" w:right="97" w:hanging="10"/>
              <w:jc w:val="center"/>
              <w:rPr>
                <w:rFonts w:ascii="Times New Roman" w:hAnsi="Times New Roman" w:cs="Times New Roman"/>
                <w:szCs w:val="28"/>
                <w:u w:val="single"/>
              </w:rPr>
            </w:pPr>
            <w:r w:rsidRPr="0080412A">
              <w:rPr>
                <w:rFonts w:ascii="Times New Roman" w:hAnsi="Times New Roman" w:cs="Times New Roman"/>
                <w:szCs w:val="28"/>
                <w:u w:val="single"/>
              </w:rPr>
              <w:t>Тем</w:t>
            </w:r>
            <w:r w:rsidRPr="0080412A">
              <w:rPr>
                <w:rFonts w:ascii="Times New Roman" w:eastAsia="Times New Roman" w:hAnsi="Times New Roman" w:cs="Times New Roman"/>
                <w:b/>
                <w:i/>
                <w:szCs w:val="28"/>
                <w:u w:val="single"/>
              </w:rPr>
              <w:t xml:space="preserve"> </w:t>
            </w:r>
            <w:r w:rsidRPr="0080412A">
              <w:rPr>
                <w:rFonts w:ascii="Times New Roman" w:hAnsi="Times New Roman" w:cs="Times New Roman"/>
                <w:szCs w:val="28"/>
                <w:u w:val="single"/>
              </w:rPr>
              <w:t>а</w:t>
            </w:r>
            <w:r w:rsidR="00AF7CA1">
              <w:rPr>
                <w:rFonts w:ascii="Times New Roman" w:hAnsi="Times New Roman" w:cs="Times New Roman"/>
                <w:szCs w:val="28"/>
                <w:u w:val="single"/>
              </w:rPr>
              <w:t>. 1</w:t>
            </w:r>
            <w:r w:rsidRPr="0080412A">
              <w:rPr>
                <w:rFonts w:ascii="Times New Roman" w:eastAsia="Times New Roman" w:hAnsi="Times New Roman" w:cs="Times New Roman"/>
                <w:b/>
                <w:i/>
                <w:szCs w:val="28"/>
                <w:u w:val="single"/>
              </w:rPr>
              <w:t xml:space="preserve">2. </w:t>
            </w:r>
            <w:r w:rsidR="00B870CA" w:rsidRPr="00996E4C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</w:t>
            </w:r>
            <w:r w:rsidR="00B870CA" w:rsidRPr="00B870CA">
              <w:rPr>
                <w:rFonts w:ascii="Times New Roman" w:hAnsi="Times New Roman" w:cs="Times New Roman"/>
                <w:iCs/>
                <w:color w:val="auto"/>
              </w:rPr>
              <w:t>Информация и информационные процессы</w:t>
            </w:r>
          </w:p>
        </w:tc>
        <w:tc>
          <w:tcPr>
            <w:tcW w:w="7222" w:type="dxa"/>
          </w:tcPr>
          <w:p w:rsidR="0080412A" w:rsidRDefault="00B870CA" w:rsidP="00AF7CA1">
            <w:pPr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3A509F">
              <w:rPr>
                <w:rFonts w:ascii="Times New Roman" w:hAnsi="Times New Roman" w:cs="Times New Roman"/>
                <w:color w:val="auto"/>
              </w:rPr>
              <w:t>Подходы к понятию и измерению информации. Информационные объекты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 xml:space="preserve">различных видов. Универсальность дискретного (цифрового) представления информации. </w:t>
            </w:r>
            <w:r w:rsidRPr="003A509F">
              <w:rPr>
                <w:rFonts w:ascii="Times New Roman" w:hAnsi="Times New Roman" w:cs="Times New Roman"/>
                <w:iCs/>
                <w:color w:val="auto"/>
              </w:rPr>
              <w:t>Представление информации в двоичной системе счисления</w:t>
            </w:r>
          </w:p>
          <w:p w:rsidR="00B870CA" w:rsidRPr="00B870CA" w:rsidRDefault="00B870CA" w:rsidP="00B87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A509F">
              <w:rPr>
                <w:rFonts w:ascii="Times New Roman" w:hAnsi="Times New Roman" w:cs="Times New Roman"/>
                <w:color w:val="auto"/>
              </w:rPr>
              <w:t>Основные информационные процессы и их реализация с помощью компьютера: обработка информации.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Принципы обработки информации при помощи компьютера. Арифметические и логические основы работы компьютера. Элементная база компьютера. Алгоритмы и способы их описания. Этапы решения задач с использованием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компьютера: формализация, программирование и тестирование. Переход от неформального описания к формальному.</w:t>
            </w:r>
          </w:p>
        </w:tc>
      </w:tr>
      <w:tr w:rsidR="00AF7CA1" w:rsidTr="00150F33">
        <w:tc>
          <w:tcPr>
            <w:tcW w:w="2943" w:type="dxa"/>
          </w:tcPr>
          <w:p w:rsidR="00AF7CA1" w:rsidRDefault="00AF7CA1" w:rsidP="00AF7CA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Cs w:val="28"/>
                <w:u w:val="single"/>
              </w:rPr>
            </w:pPr>
            <w:r w:rsidRPr="00AF7CA1">
              <w:rPr>
                <w:rFonts w:ascii="Times New Roman" w:hAnsi="Times New Roman" w:cs="Times New Roman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szCs w:val="28"/>
                <w:u w:val="single"/>
              </w:rPr>
              <w:t>1</w:t>
            </w:r>
            <w:r w:rsidRPr="00AF7CA1">
              <w:rPr>
                <w:rFonts w:ascii="Times New Roman" w:hAnsi="Times New Roman" w:cs="Times New Roman"/>
                <w:szCs w:val="28"/>
                <w:u w:val="single"/>
              </w:rPr>
              <w:t xml:space="preserve">3 </w:t>
            </w:r>
            <w:r w:rsidRPr="00AF7CA1">
              <w:rPr>
                <w:rFonts w:ascii="Times New Roman" w:eastAsia="Times New Roman" w:hAnsi="Times New Roman" w:cs="Times New Roman"/>
                <w:b/>
                <w:i/>
                <w:szCs w:val="28"/>
                <w:u w:val="single"/>
              </w:rPr>
              <w:t xml:space="preserve">. </w:t>
            </w:r>
          </w:p>
          <w:p w:rsidR="00B870CA" w:rsidRPr="00B870CA" w:rsidRDefault="00B870CA" w:rsidP="00B870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B870CA">
              <w:rPr>
                <w:rFonts w:ascii="Times New Roman" w:hAnsi="Times New Roman" w:cs="Times New Roman"/>
                <w:iCs/>
                <w:color w:val="auto"/>
              </w:rPr>
              <w:t xml:space="preserve">Средства информационных и коммуникационных </w:t>
            </w:r>
            <w:r w:rsidRPr="00B870CA">
              <w:rPr>
                <w:rFonts w:ascii="Times New Roman" w:hAnsi="Times New Roman" w:cs="Times New Roman"/>
                <w:iCs/>
                <w:color w:val="auto"/>
              </w:rPr>
              <w:lastRenderedPageBreak/>
              <w:t>технологий</w:t>
            </w:r>
          </w:p>
          <w:p w:rsidR="00AF7CA1" w:rsidRPr="00AF7CA1" w:rsidRDefault="00AF7CA1" w:rsidP="00AF7CA1">
            <w:pPr>
              <w:jc w:val="center"/>
              <w:rPr>
                <w:rFonts w:ascii="Times New Roman" w:hAnsi="Times New Roman" w:cs="Times New Roman"/>
                <w:szCs w:val="28"/>
                <w:u w:val="single"/>
              </w:rPr>
            </w:pPr>
          </w:p>
        </w:tc>
        <w:tc>
          <w:tcPr>
            <w:tcW w:w="7222" w:type="dxa"/>
          </w:tcPr>
          <w:p w:rsidR="00B870CA" w:rsidRPr="003A509F" w:rsidRDefault="00B870CA" w:rsidP="00B87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A509F">
              <w:rPr>
                <w:rFonts w:ascii="Times New Roman" w:hAnsi="Times New Roman" w:cs="Times New Roman"/>
                <w:color w:val="auto"/>
              </w:rPr>
              <w:lastRenderedPageBreak/>
              <w:t>Архитектура компьютеров. Основные хара</w:t>
            </w:r>
            <w:r>
              <w:rPr>
                <w:rFonts w:ascii="Times New Roman" w:hAnsi="Times New Roman" w:cs="Times New Roman"/>
                <w:color w:val="auto"/>
              </w:rPr>
              <w:t>ктеристики компьютеров. Многооб</w:t>
            </w:r>
            <w:r w:rsidRPr="003A509F">
              <w:rPr>
                <w:rFonts w:ascii="Times New Roman" w:hAnsi="Times New Roman" w:cs="Times New Roman"/>
                <w:color w:val="auto"/>
              </w:rPr>
              <w:t>разие компьютеров. Многообразие внешних устройств, подключаемых к компьютеру.</w:t>
            </w:r>
          </w:p>
          <w:p w:rsidR="00297C64" w:rsidRDefault="00B870CA" w:rsidP="00297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A509F">
              <w:rPr>
                <w:rFonts w:ascii="Times New Roman" w:hAnsi="Times New Roman" w:cs="Times New Roman"/>
                <w:color w:val="auto"/>
              </w:rPr>
              <w:t>Виды программного обеспечения компьютеров.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 xml:space="preserve">Примеры </w:t>
            </w:r>
            <w:r w:rsidRPr="003A509F">
              <w:rPr>
                <w:rFonts w:ascii="Times New Roman" w:hAnsi="Times New Roman" w:cs="Times New Roman"/>
                <w:color w:val="auto"/>
              </w:rPr>
              <w:lastRenderedPageBreak/>
              <w:t>комплектации компьютерного рабочего места в соответствии с целями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  <w:r w:rsidR="00297C64" w:rsidRPr="003A509F">
              <w:rPr>
                <w:rFonts w:ascii="Times New Roman" w:hAnsi="Times New Roman" w:cs="Times New Roman"/>
                <w:color w:val="auto"/>
              </w:rPr>
              <w:t xml:space="preserve"> Объединение компьютеров в локальную се</w:t>
            </w:r>
            <w:r w:rsidR="00297C64">
              <w:rPr>
                <w:rFonts w:ascii="Times New Roman" w:hAnsi="Times New Roman" w:cs="Times New Roman"/>
                <w:color w:val="auto"/>
              </w:rPr>
              <w:t>ть. Организация работы пользова</w:t>
            </w:r>
            <w:r w:rsidR="00297C64" w:rsidRPr="003A509F">
              <w:rPr>
                <w:rFonts w:ascii="Times New Roman" w:hAnsi="Times New Roman" w:cs="Times New Roman"/>
                <w:color w:val="auto"/>
              </w:rPr>
              <w:t>телей в локальных компьютерных сетях</w:t>
            </w:r>
          </w:p>
          <w:p w:rsidR="00297C64" w:rsidRPr="00B870CA" w:rsidRDefault="00297C64" w:rsidP="00297C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A509F">
              <w:rPr>
                <w:rFonts w:ascii="Times New Roman" w:hAnsi="Times New Roman" w:cs="Times New Roman"/>
                <w:color w:val="auto"/>
              </w:rPr>
              <w:t>Безопасность, гигиена, эргономика, ресурсосбережение. Защита информации,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антивирусная защита</w:t>
            </w:r>
          </w:p>
        </w:tc>
      </w:tr>
      <w:tr w:rsidR="00AF7CA1" w:rsidTr="00150F33">
        <w:tc>
          <w:tcPr>
            <w:tcW w:w="2943" w:type="dxa"/>
          </w:tcPr>
          <w:p w:rsidR="00486D94" w:rsidRDefault="00AF7CA1" w:rsidP="00AF7CA1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AF7CA1">
              <w:rPr>
                <w:rFonts w:ascii="Times New Roman" w:hAnsi="Times New Roman" w:cs="Times New Roman"/>
                <w:szCs w:val="28"/>
                <w:u w:val="single"/>
              </w:rPr>
              <w:lastRenderedPageBreak/>
              <w:t>Тем</w:t>
            </w:r>
            <w:r w:rsidRPr="00AF7CA1">
              <w:rPr>
                <w:rFonts w:ascii="Times New Roman" w:eastAsia="Times New Roman" w:hAnsi="Times New Roman" w:cs="Times New Roman"/>
                <w:b/>
                <w:i/>
                <w:szCs w:val="28"/>
                <w:u w:val="single"/>
              </w:rPr>
              <w:t xml:space="preserve"> </w:t>
            </w:r>
            <w:r w:rsidRPr="00AF7CA1">
              <w:rPr>
                <w:rFonts w:ascii="Times New Roman" w:hAnsi="Times New Roman" w:cs="Times New Roman"/>
                <w:szCs w:val="28"/>
                <w:u w:val="single"/>
              </w:rPr>
              <w:t>а</w:t>
            </w:r>
            <w:r>
              <w:rPr>
                <w:rFonts w:ascii="Times New Roman" w:hAnsi="Times New Roman" w:cs="Times New Roman"/>
                <w:szCs w:val="28"/>
                <w:u w:val="single"/>
              </w:rPr>
              <w:t>14</w:t>
            </w:r>
            <w:r w:rsidRPr="00AF7CA1">
              <w:rPr>
                <w:rFonts w:ascii="Times New Roman" w:eastAsia="Times New Roman" w:hAnsi="Times New Roman" w:cs="Times New Roman"/>
                <w:b/>
                <w:i/>
                <w:szCs w:val="28"/>
                <w:u w:val="single"/>
              </w:rPr>
              <w:t xml:space="preserve">. </w:t>
            </w:r>
            <w:r w:rsidR="00486D94" w:rsidRPr="00485E6D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</w:t>
            </w:r>
          </w:p>
          <w:p w:rsidR="00AF7CA1" w:rsidRPr="00486D94" w:rsidRDefault="00486D94" w:rsidP="00AF7CA1">
            <w:pPr>
              <w:jc w:val="center"/>
              <w:rPr>
                <w:rFonts w:ascii="Times New Roman" w:eastAsia="Times New Roman" w:hAnsi="Times New Roman" w:cs="Times New Roman"/>
                <w:i/>
                <w:szCs w:val="28"/>
                <w:u w:val="single"/>
              </w:rPr>
            </w:pPr>
            <w:r w:rsidRPr="00486D94">
              <w:rPr>
                <w:rFonts w:ascii="Times New Roman" w:hAnsi="Times New Roman" w:cs="Times New Roman"/>
                <w:iCs/>
                <w:color w:val="auto"/>
              </w:rPr>
              <w:t>Технологии создания и преобразования информационных объектов</w:t>
            </w:r>
          </w:p>
          <w:p w:rsidR="00AF7CA1" w:rsidRPr="00AF7CA1" w:rsidRDefault="00AF7CA1" w:rsidP="00AF7CA1">
            <w:pPr>
              <w:jc w:val="center"/>
              <w:rPr>
                <w:rFonts w:ascii="Times New Roman" w:hAnsi="Times New Roman" w:cs="Times New Roman"/>
                <w:szCs w:val="28"/>
                <w:u w:val="single"/>
              </w:rPr>
            </w:pPr>
          </w:p>
        </w:tc>
        <w:tc>
          <w:tcPr>
            <w:tcW w:w="7222" w:type="dxa"/>
          </w:tcPr>
          <w:p w:rsidR="00AF7CA1" w:rsidRPr="00486D94" w:rsidRDefault="00486D94" w:rsidP="00486D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A509F">
              <w:rPr>
                <w:rFonts w:ascii="Times New Roman" w:hAnsi="Times New Roman" w:cs="Times New Roman"/>
                <w:color w:val="auto"/>
              </w:rPr>
              <w:t>Понятие об информационных системах и автоматизации информационных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процессов.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Возможности настольных издательских систем: создание, организация и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основные способы преобразования (верстки) текста Использование различных возможностей динамических (электронных) таблиц для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выполнения учебных заданий из различных предметных областей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Представление об организации баз данных и системах управления ими.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>Структура данных и система запросов на приме</w:t>
            </w:r>
            <w:r>
              <w:rPr>
                <w:rFonts w:ascii="Times New Roman" w:hAnsi="Times New Roman" w:cs="Times New Roman"/>
                <w:color w:val="auto"/>
              </w:rPr>
              <w:t>рах баз данных различного назна</w:t>
            </w:r>
            <w:r w:rsidRPr="003A509F">
              <w:rPr>
                <w:rFonts w:ascii="Times New Roman" w:hAnsi="Times New Roman" w:cs="Times New Roman"/>
                <w:color w:val="auto"/>
              </w:rPr>
              <w:t>чения: юридических, библиотечных, налоговых</w:t>
            </w:r>
            <w:r>
              <w:rPr>
                <w:rFonts w:ascii="Times New Roman" w:hAnsi="Times New Roman" w:cs="Times New Roman"/>
                <w:color w:val="auto"/>
              </w:rPr>
              <w:t>, социальных, кадровых и др. Ис</w:t>
            </w:r>
            <w:r w:rsidRPr="003A509F">
              <w:rPr>
                <w:rFonts w:ascii="Times New Roman" w:hAnsi="Times New Roman" w:cs="Times New Roman"/>
                <w:color w:val="auto"/>
              </w:rPr>
              <w:t>пользование системы управления базами данных для выполнения учебных заданий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3A509F">
              <w:rPr>
                <w:rFonts w:ascii="Times New Roman" w:hAnsi="Times New Roman" w:cs="Times New Roman"/>
                <w:color w:val="auto"/>
              </w:rPr>
              <w:t xml:space="preserve"> Представление о программных средах компьютерной графики и черчения,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color w:val="auto"/>
              </w:rPr>
              <w:t xml:space="preserve">мультимедийных средах. </w:t>
            </w:r>
            <w:r w:rsidRPr="003A509F">
              <w:rPr>
                <w:rFonts w:ascii="Times New Roman" w:hAnsi="Times New Roman" w:cs="Times New Roman"/>
                <w:iCs/>
                <w:color w:val="auto"/>
              </w:rPr>
              <w:t>Многообразие специ</w:t>
            </w:r>
            <w:r>
              <w:rPr>
                <w:rFonts w:ascii="Times New Roman" w:hAnsi="Times New Roman" w:cs="Times New Roman"/>
                <w:iCs/>
                <w:color w:val="auto"/>
              </w:rPr>
              <w:t>ализированного программного обе</w:t>
            </w:r>
            <w:r w:rsidRPr="003A509F">
              <w:rPr>
                <w:rFonts w:ascii="Times New Roman" w:hAnsi="Times New Roman" w:cs="Times New Roman"/>
                <w:iCs/>
                <w:color w:val="auto"/>
              </w:rPr>
              <w:t>спечения и цифрового оборудования для создания графических и мультимедийных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iCs/>
                <w:color w:val="auto"/>
              </w:rPr>
              <w:t>объектов</w:t>
            </w:r>
            <w:r>
              <w:rPr>
                <w:rFonts w:ascii="Times New Roman" w:hAnsi="Times New Roman" w:cs="Times New Roman"/>
                <w:color w:val="auto"/>
              </w:rPr>
              <w:t xml:space="preserve">  </w:t>
            </w:r>
          </w:p>
        </w:tc>
      </w:tr>
      <w:tr w:rsidR="00AF7CA1" w:rsidTr="00150F33">
        <w:tc>
          <w:tcPr>
            <w:tcW w:w="2943" w:type="dxa"/>
          </w:tcPr>
          <w:p w:rsidR="00AF7CA1" w:rsidRDefault="00AF7CA1" w:rsidP="00AF7CA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Cs w:val="28"/>
              </w:rPr>
            </w:pPr>
            <w:r w:rsidRPr="00AE2E18">
              <w:rPr>
                <w:rFonts w:ascii="Times New Roman" w:hAnsi="Times New Roman" w:cs="Times New Roman"/>
                <w:szCs w:val="28"/>
              </w:rPr>
              <w:t>Тем</w:t>
            </w:r>
            <w:r w:rsidRPr="00AE2E18">
              <w:rPr>
                <w:rFonts w:ascii="Times New Roman" w:eastAsia="Times New Roman" w:hAnsi="Times New Roman" w:cs="Times New Roman"/>
                <w:b/>
                <w:i/>
                <w:szCs w:val="28"/>
              </w:rPr>
              <w:t xml:space="preserve"> </w:t>
            </w:r>
            <w:r w:rsidRPr="00AE2E18">
              <w:rPr>
                <w:rFonts w:ascii="Times New Roman" w:hAnsi="Times New Roman" w:cs="Times New Roman"/>
                <w:szCs w:val="28"/>
              </w:rPr>
              <w:t>а</w:t>
            </w: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AE2E18">
              <w:rPr>
                <w:rFonts w:ascii="Times New Roman" w:eastAsia="Times New Roman" w:hAnsi="Times New Roman" w:cs="Times New Roman"/>
                <w:b/>
                <w:i/>
                <w:szCs w:val="28"/>
              </w:rPr>
              <w:t>5.</w:t>
            </w:r>
          </w:p>
          <w:p w:rsidR="00AF7CA1" w:rsidRPr="00486D94" w:rsidRDefault="00486D94" w:rsidP="00AF7CA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86D94">
              <w:rPr>
                <w:rFonts w:ascii="Times New Roman" w:hAnsi="Times New Roman" w:cs="Times New Roman"/>
                <w:iCs/>
                <w:color w:val="auto"/>
              </w:rPr>
              <w:t>Телекоммуникационные технологии</w:t>
            </w:r>
          </w:p>
        </w:tc>
        <w:tc>
          <w:tcPr>
            <w:tcW w:w="7222" w:type="dxa"/>
          </w:tcPr>
          <w:p w:rsidR="00AF7CA1" w:rsidRPr="00486D94" w:rsidRDefault="00486D94" w:rsidP="00486D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3A509F">
              <w:rPr>
                <w:rFonts w:ascii="Times New Roman" w:hAnsi="Times New Roman" w:cs="Times New Roman"/>
                <w:iCs/>
                <w:color w:val="auto"/>
              </w:rPr>
              <w:t>Представления о технических и программных средствах телекоммуникационных технологий. Интернет-технологии, способы и скоростные характеристики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iCs/>
                <w:color w:val="auto"/>
              </w:rPr>
              <w:t>подключения, провайдер. Поиск информации с использованием компьютера. Программные поисковые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iCs/>
                <w:color w:val="auto"/>
              </w:rPr>
              <w:t>сервисы. Использование ключевых слов, фраз для поиска информации. Комбинации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Pr="003A509F">
              <w:rPr>
                <w:rFonts w:ascii="Times New Roman" w:hAnsi="Times New Roman" w:cs="Times New Roman"/>
                <w:iCs/>
                <w:color w:val="auto"/>
              </w:rPr>
              <w:t>условия поиска.</w:t>
            </w:r>
          </w:p>
        </w:tc>
      </w:tr>
    </w:tbl>
    <w:p w:rsidR="00A9588A" w:rsidRDefault="00A9588A" w:rsidP="000325BE">
      <w:pPr>
        <w:pStyle w:val="32"/>
        <w:keepNext/>
        <w:keepLines/>
        <w:spacing w:line="270" w:lineRule="exact"/>
        <w:jc w:val="center"/>
        <w:rPr>
          <w:sz w:val="22"/>
          <w:szCs w:val="22"/>
        </w:rPr>
      </w:pPr>
    </w:p>
    <w:p w:rsidR="00CD078E" w:rsidRPr="00486D94" w:rsidRDefault="00CD078E" w:rsidP="000325BE">
      <w:pPr>
        <w:pStyle w:val="32"/>
        <w:keepNext/>
        <w:keepLines/>
        <w:spacing w:line="270" w:lineRule="exact"/>
        <w:jc w:val="center"/>
        <w:rPr>
          <w:sz w:val="22"/>
          <w:szCs w:val="22"/>
        </w:rPr>
      </w:pPr>
      <w:r w:rsidRPr="00486D94">
        <w:rPr>
          <w:sz w:val="22"/>
          <w:szCs w:val="22"/>
        </w:rPr>
        <w:t>УЧЕБНО-МЕТОДИЧЕСКОЕ И МАТЕРИАЛЬНО-ТЕХНИЧЕСКОЕ ОБЕСПЕЧЕНИЕ</w:t>
      </w:r>
    </w:p>
    <w:p w:rsidR="00C10478" w:rsidRDefault="00CD078E" w:rsidP="00CD078E">
      <w:pPr>
        <w:pStyle w:val="32"/>
        <w:keepNext/>
        <w:keepLines/>
        <w:shd w:val="clear" w:color="auto" w:fill="auto"/>
        <w:spacing w:after="0" w:line="270" w:lineRule="exact"/>
        <w:ind w:left="20"/>
        <w:jc w:val="center"/>
        <w:rPr>
          <w:sz w:val="24"/>
          <w:szCs w:val="24"/>
        </w:rPr>
      </w:pPr>
      <w:r w:rsidRPr="00CD078E">
        <w:rPr>
          <w:sz w:val="24"/>
          <w:szCs w:val="24"/>
        </w:rPr>
        <w:t>ПРОГРАММЫ УЧЕБНОЙ ДИСЦИПЛИНЫ «</w:t>
      </w:r>
      <w:r w:rsidR="00486D94">
        <w:rPr>
          <w:sz w:val="24"/>
          <w:szCs w:val="24"/>
        </w:rPr>
        <w:t>МАТЕМАТИКА И ИНФОРМАТИКА</w:t>
      </w:r>
      <w:r w:rsidRPr="00CD078E">
        <w:rPr>
          <w:sz w:val="24"/>
          <w:szCs w:val="24"/>
        </w:rPr>
        <w:t>»</w:t>
      </w:r>
    </w:p>
    <w:p w:rsidR="00CD078E" w:rsidRPr="00CD078E" w:rsidRDefault="000B4058" w:rsidP="00CD078E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 о</w:t>
      </w:r>
      <w:r w:rsidR="00CD078E" w:rsidRPr="000B4058">
        <w:rPr>
          <w:b w:val="0"/>
          <w:sz w:val="24"/>
          <w:szCs w:val="24"/>
        </w:rPr>
        <w:t>своение программы учебной дисциплины «</w:t>
      </w:r>
      <w:r w:rsidR="00486D94">
        <w:rPr>
          <w:b w:val="0"/>
          <w:sz w:val="24"/>
          <w:szCs w:val="24"/>
        </w:rPr>
        <w:t>Математика и информатика</w:t>
      </w:r>
      <w:r w:rsidR="00CD078E" w:rsidRPr="000B4058">
        <w:rPr>
          <w:b w:val="0"/>
          <w:sz w:val="24"/>
          <w:szCs w:val="24"/>
        </w:rPr>
        <w:t xml:space="preserve">» </w:t>
      </w:r>
      <w:r w:rsidRPr="000B4058">
        <w:rPr>
          <w:b w:val="0"/>
          <w:sz w:val="24"/>
          <w:szCs w:val="24"/>
        </w:rPr>
        <w:t xml:space="preserve">имеется в </w:t>
      </w:r>
      <w:r w:rsidR="00CD078E" w:rsidRPr="000B4058">
        <w:rPr>
          <w:b w:val="0"/>
          <w:sz w:val="24"/>
          <w:szCs w:val="24"/>
        </w:rPr>
        <w:t>наличи</w:t>
      </w:r>
      <w:r w:rsidRPr="000B4058">
        <w:rPr>
          <w:b w:val="0"/>
          <w:sz w:val="24"/>
          <w:szCs w:val="24"/>
        </w:rPr>
        <w:t>и</w:t>
      </w:r>
      <w:r w:rsidR="00CD078E" w:rsidRPr="00CD078E">
        <w:rPr>
          <w:b w:val="0"/>
          <w:sz w:val="24"/>
          <w:szCs w:val="24"/>
        </w:rPr>
        <w:t xml:space="preserve"> учебн</w:t>
      </w:r>
      <w:r>
        <w:rPr>
          <w:b w:val="0"/>
          <w:sz w:val="24"/>
          <w:szCs w:val="24"/>
        </w:rPr>
        <w:t xml:space="preserve">ый </w:t>
      </w:r>
      <w:r w:rsidR="00CD078E" w:rsidRPr="00CD078E">
        <w:rPr>
          <w:b w:val="0"/>
          <w:sz w:val="24"/>
          <w:szCs w:val="24"/>
        </w:rPr>
        <w:t xml:space="preserve"> кабинет, в котором имеется возможность обеспечить свободный доступ в Интернет во время учебного занятия и в период вне­ учебной деятельности </w:t>
      </w:r>
      <w:r w:rsidR="00AF1D85">
        <w:rPr>
          <w:b w:val="0"/>
          <w:sz w:val="24"/>
          <w:szCs w:val="24"/>
        </w:rPr>
        <w:t>студентов</w:t>
      </w:r>
      <w:r w:rsidR="00CD078E" w:rsidRPr="00CD078E">
        <w:rPr>
          <w:b w:val="0"/>
          <w:sz w:val="24"/>
          <w:szCs w:val="24"/>
        </w:rPr>
        <w:t>.</w:t>
      </w:r>
    </w:p>
    <w:p w:rsidR="00CD078E" w:rsidRDefault="00CD078E" w:rsidP="00CD078E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 xml:space="preserve">. Помещение кабинета информатики </w:t>
      </w:r>
      <w:r w:rsidR="00FC2919">
        <w:rPr>
          <w:b w:val="0"/>
          <w:sz w:val="24"/>
          <w:szCs w:val="24"/>
        </w:rPr>
        <w:t>удовлетворяет</w:t>
      </w:r>
      <w:r w:rsidRPr="00CD078E">
        <w:rPr>
          <w:b w:val="0"/>
          <w:sz w:val="24"/>
          <w:szCs w:val="24"/>
        </w:rPr>
        <w:t xml:space="preserve"> требованиям санитарно-эпидемиологических правил и нормативов (СанПиН 2.4.2 № 178-02) и быть оснащено типовым оборудованием, указанным в настоящих тр</w:t>
      </w:r>
      <w:r>
        <w:rPr>
          <w:b w:val="0"/>
          <w:sz w:val="24"/>
          <w:szCs w:val="24"/>
        </w:rPr>
        <w:t>ебованиях, в том числе специали</w:t>
      </w:r>
      <w:r w:rsidRPr="00CD078E">
        <w:rPr>
          <w:b w:val="0"/>
          <w:sz w:val="24"/>
          <w:szCs w:val="24"/>
        </w:rPr>
        <w:t xml:space="preserve">зированной учебной мебелью и средствами обучения, достаточными для выполнения требований к уровню подготовки </w:t>
      </w:r>
      <w:r w:rsidR="00AF1D85">
        <w:rPr>
          <w:b w:val="0"/>
          <w:sz w:val="24"/>
          <w:szCs w:val="24"/>
        </w:rPr>
        <w:t>студентов</w:t>
      </w:r>
      <w:r>
        <w:rPr>
          <w:b w:val="0"/>
          <w:sz w:val="24"/>
          <w:szCs w:val="24"/>
        </w:rPr>
        <w:t>.</w:t>
      </w:r>
    </w:p>
    <w:p w:rsidR="00CD078E" w:rsidRPr="00CD078E" w:rsidRDefault="00CD078E" w:rsidP="00CD078E">
      <w:pPr>
        <w:pStyle w:val="32"/>
        <w:keepNext/>
        <w:keepLines/>
        <w:spacing w:after="0" w:line="240" w:lineRule="auto"/>
        <w:ind w:firstLine="709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В</w:t>
      </w:r>
      <w:r w:rsidRPr="00CD078E">
        <w:rPr>
          <w:b w:val="0"/>
          <w:sz w:val="24"/>
          <w:szCs w:val="24"/>
        </w:rPr>
        <w:tab/>
        <w:t>состав учебно-методического и материально-т</w:t>
      </w:r>
      <w:r>
        <w:rPr>
          <w:b w:val="0"/>
          <w:sz w:val="24"/>
          <w:szCs w:val="24"/>
        </w:rPr>
        <w:t>ехнического обеспечения програм</w:t>
      </w:r>
      <w:r w:rsidRPr="00CD078E">
        <w:rPr>
          <w:b w:val="0"/>
          <w:sz w:val="24"/>
          <w:szCs w:val="24"/>
        </w:rPr>
        <w:t>мы учебной дисциплины «</w:t>
      </w:r>
      <w:r w:rsidR="00486D94">
        <w:rPr>
          <w:b w:val="0"/>
          <w:sz w:val="24"/>
          <w:szCs w:val="24"/>
        </w:rPr>
        <w:t>Математика и информатика</w:t>
      </w:r>
      <w:r w:rsidRPr="00CD078E">
        <w:rPr>
          <w:b w:val="0"/>
          <w:sz w:val="24"/>
          <w:szCs w:val="24"/>
        </w:rPr>
        <w:t xml:space="preserve">» </w:t>
      </w:r>
      <w:r w:rsidRPr="00CD078E">
        <w:rPr>
          <w:sz w:val="24"/>
          <w:szCs w:val="24"/>
        </w:rPr>
        <w:t>входят: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2"/>
        </w:numPr>
        <w:spacing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</w:t>
      </w:r>
      <w:r w:rsidRPr="00CD078E">
        <w:rPr>
          <w:b w:val="0"/>
          <w:sz w:val="24"/>
          <w:szCs w:val="24"/>
        </w:rPr>
        <w:t>ногофункцион</w:t>
      </w:r>
      <w:r>
        <w:rPr>
          <w:b w:val="0"/>
          <w:sz w:val="24"/>
          <w:szCs w:val="24"/>
        </w:rPr>
        <w:t xml:space="preserve">альный комплекс преподавателя; 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2"/>
        </w:numPr>
        <w:spacing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Pr="00CD078E">
        <w:rPr>
          <w:b w:val="0"/>
          <w:sz w:val="24"/>
          <w:szCs w:val="24"/>
        </w:rPr>
        <w:t>ехнические средства обучения (средства ИКТ): компьютеры (рабочие станции с CD ROM (DVD ROM); рабочее место педагога с модемом, одноранговая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</w:t>
      </w:r>
      <w:r>
        <w:rPr>
          <w:b w:val="0"/>
          <w:sz w:val="24"/>
          <w:szCs w:val="24"/>
        </w:rPr>
        <w:t xml:space="preserve">отоаппарат, проектор и экран); 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2"/>
        </w:numPr>
        <w:spacing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Н</w:t>
      </w:r>
      <w:r w:rsidRPr="00CD078E">
        <w:rPr>
          <w:b w:val="0"/>
          <w:sz w:val="24"/>
          <w:szCs w:val="24"/>
        </w:rPr>
        <w:t>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«Основные этапы разработки программ», «Системы счисления», «Логические операции», «Блок-схемы», «Алгоритмические конструкции», «Структуры баз данных», «Структуры веб-ресурсов», портреты выдающихся ученых в области информатики и инф</w:t>
      </w:r>
      <w:r>
        <w:rPr>
          <w:b w:val="0"/>
          <w:sz w:val="24"/>
          <w:szCs w:val="24"/>
        </w:rPr>
        <w:t xml:space="preserve">ормационных технологии и др.); 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1"/>
        </w:numPr>
        <w:spacing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CD078E">
        <w:rPr>
          <w:b w:val="0"/>
          <w:sz w:val="24"/>
          <w:szCs w:val="24"/>
        </w:rPr>
        <w:t xml:space="preserve">омпьютеры на рабочих местах с системным программным обеспечением (для операционной системы Windows или операционной системы Linux), системами программирования и прикладным программным обеспечением по каждой теме программы учебной дисциплины «Информатика»; 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1"/>
        </w:numPr>
        <w:spacing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Pr="00CD078E">
        <w:rPr>
          <w:b w:val="0"/>
          <w:sz w:val="24"/>
          <w:szCs w:val="24"/>
        </w:rPr>
        <w:t>ечатные и экран</w:t>
      </w:r>
      <w:r>
        <w:rPr>
          <w:b w:val="0"/>
          <w:sz w:val="24"/>
          <w:szCs w:val="24"/>
        </w:rPr>
        <w:t xml:space="preserve">но-звуковые средства обучения; 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1"/>
        </w:numPr>
        <w:spacing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</w:t>
      </w:r>
      <w:r w:rsidRPr="00CD078E">
        <w:rPr>
          <w:b w:val="0"/>
          <w:sz w:val="24"/>
          <w:szCs w:val="24"/>
        </w:rPr>
        <w:t xml:space="preserve">асходные материалы: бумага, картриджи для принтера и копировального аппарата, Учебно-практическое и учебно-лабораторное оборудование; 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1"/>
        </w:numPr>
        <w:spacing w:after="0" w:line="240" w:lineRule="auto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модели: «Устройство персонального компьютера», «Преобразование информации в компьютере», «Информационные сети и передача информации», «М</w:t>
      </w:r>
      <w:r>
        <w:rPr>
          <w:b w:val="0"/>
          <w:sz w:val="24"/>
          <w:szCs w:val="24"/>
        </w:rPr>
        <w:t xml:space="preserve">одели основных устройств ИКТ»; 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1"/>
        </w:numPr>
        <w:spacing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Вспомогательное оборудование; 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1"/>
        </w:numPr>
        <w:spacing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CD078E">
        <w:rPr>
          <w:b w:val="0"/>
          <w:sz w:val="24"/>
          <w:szCs w:val="24"/>
        </w:rPr>
        <w:t xml:space="preserve">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CD078E" w:rsidRDefault="00CD078E" w:rsidP="001E7538">
      <w:pPr>
        <w:pStyle w:val="32"/>
        <w:keepNext/>
        <w:keepLines/>
        <w:numPr>
          <w:ilvl w:val="0"/>
          <w:numId w:val="11"/>
        </w:numPr>
        <w:shd w:val="clear" w:color="auto" w:fill="auto"/>
        <w:spacing w:after="0"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Б</w:t>
      </w:r>
      <w:r w:rsidRPr="00CD078E">
        <w:rPr>
          <w:b w:val="0"/>
          <w:sz w:val="24"/>
          <w:szCs w:val="24"/>
        </w:rPr>
        <w:t>иблиотечный фонд.</w:t>
      </w:r>
    </w:p>
    <w:p w:rsidR="00FC42FF" w:rsidRPr="000325BE" w:rsidRDefault="00CD078E" w:rsidP="000325BE">
      <w:pPr>
        <w:pStyle w:val="32"/>
        <w:keepNext/>
        <w:keepLines/>
        <w:shd w:val="clear" w:color="auto" w:fill="auto"/>
        <w:spacing w:after="0" w:line="240" w:lineRule="auto"/>
        <w:ind w:left="360" w:firstLine="348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В</w:t>
      </w:r>
      <w:r w:rsidRPr="00CD078E">
        <w:rPr>
          <w:b w:val="0"/>
          <w:sz w:val="24"/>
          <w:szCs w:val="24"/>
        </w:rPr>
        <w:tab/>
        <w:t>библиотечный фонд входят учебники, учебно-методические комплекты (УМК), обеспечивающие освоение учебной дисциплины «</w:t>
      </w:r>
      <w:r w:rsidR="00486D94">
        <w:rPr>
          <w:b w:val="0"/>
          <w:sz w:val="24"/>
          <w:szCs w:val="24"/>
        </w:rPr>
        <w:t>Математика и информатика</w:t>
      </w:r>
      <w:r w:rsidRPr="00CD078E">
        <w:rPr>
          <w:b w:val="0"/>
          <w:sz w:val="24"/>
          <w:szCs w:val="24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</w:t>
      </w:r>
    </w:p>
    <w:p w:rsidR="00FC2919" w:rsidRDefault="00FC2919" w:rsidP="00CD078E">
      <w:pPr>
        <w:pStyle w:val="32"/>
        <w:keepNext/>
        <w:keepLines/>
        <w:shd w:val="clear" w:color="auto" w:fill="auto"/>
        <w:spacing w:after="0" w:line="270" w:lineRule="exact"/>
        <w:ind w:left="20"/>
        <w:jc w:val="center"/>
        <w:rPr>
          <w:sz w:val="28"/>
          <w:szCs w:val="28"/>
        </w:rPr>
      </w:pPr>
    </w:p>
    <w:p w:rsidR="00C10478" w:rsidRPr="00CD078E" w:rsidRDefault="00CD078E" w:rsidP="00CD078E">
      <w:pPr>
        <w:pStyle w:val="32"/>
        <w:keepNext/>
        <w:keepLines/>
        <w:shd w:val="clear" w:color="auto" w:fill="auto"/>
        <w:spacing w:after="0" w:line="270" w:lineRule="exact"/>
        <w:ind w:left="20"/>
        <w:jc w:val="center"/>
        <w:rPr>
          <w:sz w:val="28"/>
          <w:szCs w:val="28"/>
        </w:rPr>
      </w:pPr>
      <w:r w:rsidRPr="00CD078E">
        <w:rPr>
          <w:sz w:val="28"/>
          <w:szCs w:val="28"/>
        </w:rPr>
        <w:t>РЕКОМЕНДУЕМАЯ ЛИТЕРАТУРА</w:t>
      </w:r>
    </w:p>
    <w:p w:rsidR="00CD078E" w:rsidRPr="00CD078E" w:rsidRDefault="00CD078E" w:rsidP="00CD078E">
      <w:pPr>
        <w:pStyle w:val="32"/>
        <w:keepNext/>
        <w:keepLines/>
        <w:spacing w:line="270" w:lineRule="exact"/>
        <w:ind w:left="20"/>
        <w:rPr>
          <w:sz w:val="24"/>
          <w:szCs w:val="24"/>
        </w:rPr>
      </w:pPr>
      <w:r>
        <w:rPr>
          <w:sz w:val="24"/>
          <w:szCs w:val="24"/>
        </w:rPr>
        <w:t>Для студентов</w:t>
      </w:r>
    </w:p>
    <w:p w:rsidR="00E91646" w:rsidRPr="0051284F" w:rsidRDefault="00E91646" w:rsidP="00E91646">
      <w:pPr>
        <w:pStyle w:val="20"/>
        <w:numPr>
          <w:ilvl w:val="0"/>
          <w:numId w:val="16"/>
        </w:numPr>
        <w:shd w:val="clear" w:color="auto" w:fill="auto"/>
        <w:tabs>
          <w:tab w:val="left" w:pos="730"/>
        </w:tabs>
        <w:spacing w:after="0" w:line="240" w:lineRule="auto"/>
        <w:ind w:left="360"/>
        <w:jc w:val="both"/>
        <w:rPr>
          <w:sz w:val="24"/>
          <w:szCs w:val="24"/>
        </w:rPr>
      </w:pPr>
      <w:r w:rsidRPr="0051284F">
        <w:rPr>
          <w:iCs/>
          <w:sz w:val="24"/>
          <w:szCs w:val="24"/>
        </w:rPr>
        <w:t xml:space="preserve">Трофимов, В. В. </w:t>
      </w:r>
      <w:r w:rsidRPr="0051284F">
        <w:rPr>
          <w:sz w:val="24"/>
          <w:szCs w:val="24"/>
        </w:rPr>
        <w:t xml:space="preserve">Информатика в 2 т. Том 1 : учебник для СПО / В. В. Трофимов ; под ред. В. В. Трофимова. — 3-е изд., перераб. и доп. — М. : Издательство Юрайт, 2016. </w:t>
      </w:r>
    </w:p>
    <w:p w:rsidR="00E91646" w:rsidRPr="0051284F" w:rsidRDefault="00E91646" w:rsidP="00E91646">
      <w:pPr>
        <w:pStyle w:val="20"/>
        <w:numPr>
          <w:ilvl w:val="0"/>
          <w:numId w:val="16"/>
        </w:numPr>
        <w:shd w:val="clear" w:color="auto" w:fill="auto"/>
        <w:tabs>
          <w:tab w:val="left" w:pos="726"/>
        </w:tabs>
        <w:spacing w:after="0" w:line="240" w:lineRule="auto"/>
        <w:ind w:left="360"/>
        <w:jc w:val="both"/>
        <w:rPr>
          <w:sz w:val="24"/>
          <w:szCs w:val="24"/>
        </w:rPr>
      </w:pPr>
      <w:r w:rsidRPr="0051284F">
        <w:rPr>
          <w:iCs/>
          <w:sz w:val="24"/>
          <w:szCs w:val="24"/>
        </w:rPr>
        <w:t xml:space="preserve">Трофимов, В. В. </w:t>
      </w:r>
      <w:r w:rsidRPr="0051284F">
        <w:rPr>
          <w:sz w:val="24"/>
          <w:szCs w:val="24"/>
        </w:rPr>
        <w:t xml:space="preserve">Информатика в 2 т. Том 2 : учебник для СПО / В. В. Трофимов ; отв. ред. В. В. Трофимов. — 3-е изд., перераб. и доп. — М. : Издательство Юрайт, 2016. — 406 с. </w:t>
      </w:r>
    </w:p>
    <w:p w:rsidR="00E91646" w:rsidRPr="0051284F" w:rsidRDefault="00E91646" w:rsidP="00E91646">
      <w:pPr>
        <w:pStyle w:val="20"/>
        <w:numPr>
          <w:ilvl w:val="0"/>
          <w:numId w:val="16"/>
        </w:numPr>
        <w:shd w:val="clear" w:color="auto" w:fill="auto"/>
        <w:tabs>
          <w:tab w:val="left" w:pos="730"/>
        </w:tabs>
        <w:spacing w:after="0" w:line="240" w:lineRule="auto"/>
        <w:ind w:left="360"/>
        <w:jc w:val="both"/>
        <w:rPr>
          <w:sz w:val="24"/>
          <w:szCs w:val="24"/>
        </w:rPr>
      </w:pPr>
      <w:r w:rsidRPr="0051284F">
        <w:rPr>
          <w:iCs/>
          <w:sz w:val="24"/>
          <w:szCs w:val="24"/>
        </w:rPr>
        <w:t xml:space="preserve">Далингер, В. А. </w:t>
      </w:r>
      <w:r w:rsidRPr="0051284F">
        <w:rPr>
          <w:sz w:val="24"/>
          <w:szCs w:val="24"/>
        </w:rPr>
        <w:t>Информатика и математика. Решение уравнений и оптимизация в mathcad и maple : учебник и практикум для СПО / В. А. Далингер, С. Д. Симонженков. — 2-е изд., испр. и доп. — М. : Издательство Юрайт, 2016. — 161 с</w:t>
      </w:r>
    </w:p>
    <w:p w:rsidR="00E91646" w:rsidRPr="00834679" w:rsidRDefault="00E91646" w:rsidP="00E91646">
      <w:pPr>
        <w:pStyle w:val="32"/>
        <w:keepNext/>
        <w:keepLines/>
        <w:numPr>
          <w:ilvl w:val="0"/>
          <w:numId w:val="16"/>
        </w:numPr>
        <w:spacing w:after="0" w:line="240" w:lineRule="auto"/>
        <w:ind w:left="360"/>
        <w:rPr>
          <w:b w:val="0"/>
          <w:sz w:val="24"/>
          <w:szCs w:val="24"/>
        </w:rPr>
      </w:pPr>
      <w:r w:rsidRPr="00834679">
        <w:rPr>
          <w:b w:val="0"/>
          <w:iCs/>
          <w:sz w:val="24"/>
          <w:szCs w:val="24"/>
        </w:rPr>
        <w:t xml:space="preserve">Новожилов, О. П. </w:t>
      </w:r>
      <w:r w:rsidRPr="00834679">
        <w:rPr>
          <w:b w:val="0"/>
          <w:sz w:val="24"/>
          <w:szCs w:val="24"/>
        </w:rPr>
        <w:t xml:space="preserve">Информатика : учебник для СПО / О. П. Новожилов. — 3-е изд., перераб. и доп. — М. : Издательство Юрайт, 2017. — 620 с </w:t>
      </w:r>
    </w:p>
    <w:p w:rsidR="00E91646" w:rsidRPr="00834679" w:rsidRDefault="00E91646" w:rsidP="00E91646">
      <w:pPr>
        <w:pStyle w:val="32"/>
        <w:keepNext/>
        <w:keepLines/>
        <w:numPr>
          <w:ilvl w:val="0"/>
          <w:numId w:val="16"/>
        </w:numPr>
        <w:spacing w:after="0" w:line="240" w:lineRule="auto"/>
        <w:ind w:left="360"/>
        <w:rPr>
          <w:b w:val="0"/>
          <w:sz w:val="24"/>
          <w:szCs w:val="24"/>
        </w:rPr>
      </w:pPr>
      <w:r w:rsidRPr="00834679">
        <w:rPr>
          <w:b w:val="0"/>
          <w:iCs/>
          <w:sz w:val="24"/>
          <w:szCs w:val="24"/>
        </w:rPr>
        <w:t xml:space="preserve">Поляков, В. П. </w:t>
      </w:r>
      <w:r w:rsidRPr="00834679">
        <w:rPr>
          <w:b w:val="0"/>
          <w:sz w:val="24"/>
          <w:szCs w:val="24"/>
        </w:rPr>
        <w:t>Информатика для экономистов. Практикум : учебное пособие для СПО / В. П. Поляков, В. П. Косарев ; отв. ред. В. П. Поляков, В. П. Косарев. — 2-е изд., перераб. и доп. — М. : Издательство Юрайт, 2017. — 271 с</w:t>
      </w:r>
    </w:p>
    <w:p w:rsidR="00E91646" w:rsidRPr="00834679" w:rsidRDefault="00E91646" w:rsidP="00E91646">
      <w:pPr>
        <w:pStyle w:val="ac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34679">
        <w:rPr>
          <w:rFonts w:ascii="Times New Roman" w:hAnsi="Times New Roman" w:cs="Times New Roman"/>
          <w:sz w:val="24"/>
          <w:szCs w:val="24"/>
        </w:rPr>
        <w:t>Информатика для экономистов : учебник для СПО / В. П. Поляков [и др.] ; под ред. В. П. Полякова. — М. : Издательство Юрайт, 2017</w:t>
      </w:r>
    </w:p>
    <w:p w:rsidR="00E91646" w:rsidRPr="00834679" w:rsidRDefault="00E91646" w:rsidP="00E91646">
      <w:pPr>
        <w:pStyle w:val="ac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34679">
        <w:rPr>
          <w:rFonts w:ascii="Times New Roman" w:hAnsi="Times New Roman" w:cs="Times New Roman"/>
          <w:iCs/>
          <w:sz w:val="24"/>
          <w:szCs w:val="24"/>
        </w:rPr>
        <w:t xml:space="preserve">Попов, А. М. </w:t>
      </w:r>
      <w:r w:rsidRPr="00834679">
        <w:rPr>
          <w:rFonts w:ascii="Times New Roman" w:hAnsi="Times New Roman" w:cs="Times New Roman"/>
          <w:sz w:val="24"/>
          <w:szCs w:val="24"/>
        </w:rPr>
        <w:t>Информатика и математика : учебник и практикум для СПО / А. М. Попов, В. Н. Сотников, Е. И. Нагаева ; под ред. А. М. Попова. — 3-е изд., перераб. и доп. — М. : Издательство Юрайт, 2017. — 430 с</w:t>
      </w:r>
    </w:p>
    <w:p w:rsidR="00E91646" w:rsidRPr="00834679" w:rsidRDefault="00E91646" w:rsidP="00E91646">
      <w:pPr>
        <w:pStyle w:val="ac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34679">
        <w:rPr>
          <w:rFonts w:ascii="Times New Roman" w:hAnsi="Times New Roman" w:cs="Times New Roman"/>
          <w:iCs/>
          <w:sz w:val="24"/>
          <w:szCs w:val="24"/>
        </w:rPr>
        <w:t xml:space="preserve">Зимин, В. П. </w:t>
      </w:r>
      <w:r w:rsidRPr="00834679">
        <w:rPr>
          <w:rFonts w:ascii="Times New Roman" w:hAnsi="Times New Roman" w:cs="Times New Roman"/>
          <w:sz w:val="24"/>
          <w:szCs w:val="24"/>
        </w:rPr>
        <w:t xml:space="preserve">Информатика. Лабораторный практикум в 2 ч. Часть 1 : учебное пособие </w:t>
      </w:r>
      <w:r w:rsidRPr="00834679">
        <w:rPr>
          <w:rFonts w:ascii="Times New Roman" w:hAnsi="Times New Roman" w:cs="Times New Roman"/>
          <w:sz w:val="24"/>
          <w:szCs w:val="24"/>
        </w:rPr>
        <w:lastRenderedPageBreak/>
        <w:t xml:space="preserve">для СПО / В. П. Зимин. — М. : Издательство Юрайт, 2017. — 110 с </w:t>
      </w:r>
    </w:p>
    <w:p w:rsidR="00E91646" w:rsidRPr="00834679" w:rsidRDefault="00E91646" w:rsidP="00E91646">
      <w:pPr>
        <w:pStyle w:val="ac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34679">
        <w:rPr>
          <w:rFonts w:ascii="Times New Roman" w:hAnsi="Times New Roman" w:cs="Times New Roman"/>
          <w:iCs/>
        </w:rPr>
        <w:t xml:space="preserve">Гаврилов, М. В. </w:t>
      </w:r>
      <w:r w:rsidRPr="00834679">
        <w:rPr>
          <w:rFonts w:ascii="Times New Roman" w:hAnsi="Times New Roman" w:cs="Times New Roman"/>
        </w:rPr>
        <w:t xml:space="preserve">Информатика и информационные технологии : учебник для СПО / М. В. Гаврилов, В. А. Климов. — 4-е изд., перераб. и доп. — М. : Издательство Юрайт, 2017. — 383 с. </w:t>
      </w:r>
    </w:p>
    <w:p w:rsidR="00A10F79" w:rsidRDefault="00E91646" w:rsidP="00E91646">
      <w:pPr>
        <w:pStyle w:val="ac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34679">
        <w:rPr>
          <w:rFonts w:ascii="Times New Roman" w:hAnsi="Times New Roman" w:cs="Times New Roman"/>
          <w:sz w:val="24"/>
          <w:szCs w:val="24"/>
        </w:rPr>
        <w:t>Математика и информатика : учебник и практикум для СПО / Т. М. Беляева [и др.] ; отв. ред. В. Д. Элькин. — М. : Из</w:t>
      </w:r>
      <w:r>
        <w:rPr>
          <w:rFonts w:ascii="Times New Roman" w:hAnsi="Times New Roman" w:cs="Times New Roman"/>
          <w:sz w:val="24"/>
          <w:szCs w:val="24"/>
        </w:rPr>
        <w:t>дательство Юрайт, 2017. — 527 с</w:t>
      </w:r>
    </w:p>
    <w:p w:rsidR="00A10F79" w:rsidRDefault="00A10F79" w:rsidP="00A10F79">
      <w:pPr>
        <w:rPr>
          <w:lang w:eastAsia="en-US"/>
        </w:rPr>
      </w:pPr>
    </w:p>
    <w:p w:rsidR="00A10F79" w:rsidRPr="00A10F79" w:rsidRDefault="00A10F79" w:rsidP="00A10F79">
      <w:pPr>
        <w:tabs>
          <w:tab w:val="left" w:pos="975"/>
        </w:tabs>
        <w:rPr>
          <w:lang w:eastAsia="en-US"/>
        </w:rPr>
      </w:pPr>
    </w:p>
    <w:p w:rsidR="00A10F79" w:rsidRPr="00A10F79" w:rsidRDefault="00A10F79" w:rsidP="00A10F79">
      <w:pPr>
        <w:rPr>
          <w:lang w:eastAsia="en-US"/>
        </w:rPr>
      </w:pPr>
    </w:p>
    <w:p w:rsidR="00A10F79" w:rsidRPr="00A10F79" w:rsidRDefault="00A10F79" w:rsidP="00A10F79">
      <w:pPr>
        <w:rPr>
          <w:lang w:eastAsia="en-US"/>
        </w:rPr>
      </w:pPr>
    </w:p>
    <w:p w:rsidR="00A10F79" w:rsidRPr="00A10F79" w:rsidRDefault="00A10F79" w:rsidP="00A10F79">
      <w:pPr>
        <w:rPr>
          <w:lang w:eastAsia="en-US"/>
        </w:rPr>
      </w:pPr>
    </w:p>
    <w:p w:rsidR="00A10F79" w:rsidRPr="00CD078E" w:rsidRDefault="00A10F79" w:rsidP="00A10F79">
      <w:pPr>
        <w:pStyle w:val="32"/>
        <w:keepNext/>
        <w:keepLines/>
        <w:spacing w:line="270" w:lineRule="exact"/>
        <w:ind w:left="20"/>
        <w:rPr>
          <w:sz w:val="24"/>
          <w:szCs w:val="24"/>
        </w:rPr>
      </w:pPr>
      <w:r>
        <w:rPr>
          <w:lang w:eastAsia="en-US"/>
        </w:rPr>
        <w:lastRenderedPageBreak/>
        <w:tab/>
      </w:r>
      <w:r>
        <w:rPr>
          <w:sz w:val="24"/>
          <w:szCs w:val="24"/>
        </w:rPr>
        <w:t>Для преподавателей</w:t>
      </w:r>
    </w:p>
    <w:p w:rsidR="00A10F79" w:rsidRPr="00CD078E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конституционнами законами РФ о поправках к Конституции РФ от 30.12.2008 № 6-ФКЗ, от 30.12.2008 № 7-</w:t>
      </w:r>
      <w:r>
        <w:rPr>
          <w:b w:val="0"/>
          <w:sz w:val="24"/>
          <w:szCs w:val="24"/>
        </w:rPr>
        <w:t>ФКЗ) // СЗ РФ. - 2009.-</w:t>
      </w:r>
      <w:r w:rsidRPr="00CD078E">
        <w:rPr>
          <w:b w:val="0"/>
          <w:sz w:val="24"/>
          <w:szCs w:val="24"/>
        </w:rPr>
        <w:t>№</w:t>
      </w:r>
      <w:r w:rsidRPr="00CD078E">
        <w:rPr>
          <w:b w:val="0"/>
          <w:sz w:val="24"/>
          <w:szCs w:val="24"/>
        </w:rPr>
        <w:tab/>
        <w:t xml:space="preserve">4. — Ст. 445. </w:t>
      </w:r>
    </w:p>
    <w:p w:rsidR="00A10F79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Федеральный закон от 29.12. 2012 № 273-ФЗ (в ред. фед</w:t>
      </w:r>
      <w:r>
        <w:rPr>
          <w:b w:val="0"/>
          <w:sz w:val="24"/>
          <w:szCs w:val="24"/>
        </w:rPr>
        <w:t xml:space="preserve">еральных законов от 07.05.2013 </w:t>
      </w:r>
    </w:p>
    <w:p w:rsidR="00A10F79" w:rsidRPr="00CD078E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Pr="00CD078E">
        <w:rPr>
          <w:b w:val="0"/>
          <w:sz w:val="24"/>
          <w:szCs w:val="24"/>
        </w:rPr>
        <w:t xml:space="preserve">99-ФЗ, от 07.06.2013 № 120-ФЗ, от 02.07.2013 № 170-ФЗ, от 23.07.2013 № 203-ФЗ, от 25.11.2013 № 317-ФЗ, от 03.02.2014 № 11-ФЗ, от 03.02.2014 № 15-ФЗ, от 05.05.2014 ФЗ, от 27.05.2014 № 135-ФЗ, от 04.06.2014 № 148-ФЗ, с изм., внесенными Федеральным законом от 04.06.2014 № 145-ФЗ) «Об образовании в Российской Федерации». </w:t>
      </w:r>
    </w:p>
    <w:p w:rsidR="00A10F79" w:rsidRPr="00CD078E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Приказ Минобрнауки России от 17.05.2012 № 413 «Об утв</w:t>
      </w:r>
      <w:r>
        <w:rPr>
          <w:b w:val="0"/>
          <w:sz w:val="24"/>
          <w:szCs w:val="24"/>
        </w:rPr>
        <w:t>ерждении федерального государ</w:t>
      </w:r>
      <w:r w:rsidRPr="00CD078E">
        <w:rPr>
          <w:b w:val="0"/>
          <w:sz w:val="24"/>
          <w:szCs w:val="24"/>
        </w:rPr>
        <w:t>ственного образовательного стандарта среднего (полного) обще</w:t>
      </w:r>
      <w:r>
        <w:rPr>
          <w:b w:val="0"/>
          <w:sz w:val="24"/>
          <w:szCs w:val="24"/>
        </w:rPr>
        <w:t>го образования» (зарегистриро</w:t>
      </w:r>
      <w:r w:rsidRPr="00CD078E">
        <w:rPr>
          <w:b w:val="0"/>
          <w:sz w:val="24"/>
          <w:szCs w:val="24"/>
        </w:rPr>
        <w:t xml:space="preserve">ван в </w:t>
      </w:r>
      <w:r>
        <w:rPr>
          <w:b w:val="0"/>
          <w:sz w:val="24"/>
          <w:szCs w:val="24"/>
        </w:rPr>
        <w:t xml:space="preserve">Минюсте РФ 07.06.2012 № 24480. </w:t>
      </w:r>
    </w:p>
    <w:p w:rsidR="00A10F79" w:rsidRPr="00E91646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ind w:left="426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утверж-дении федерального государственного образовательного стандарта среднего (</w:t>
      </w:r>
      <w:r>
        <w:rPr>
          <w:b w:val="0"/>
          <w:sz w:val="24"/>
          <w:szCs w:val="24"/>
        </w:rPr>
        <w:t xml:space="preserve">полного) общего образования”». </w:t>
      </w:r>
    </w:p>
    <w:p w:rsidR="00A10F79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получе-ния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</w:t>
      </w:r>
      <w:r>
        <w:rPr>
          <w:b w:val="0"/>
          <w:sz w:val="24"/>
          <w:szCs w:val="24"/>
        </w:rPr>
        <w:t xml:space="preserve">рофессионального образования». </w:t>
      </w:r>
    </w:p>
    <w:p w:rsidR="00A10F79" w:rsidRPr="00CD078E" w:rsidRDefault="00A10F79" w:rsidP="00A10F79">
      <w:pPr>
        <w:pStyle w:val="32"/>
        <w:keepNext/>
        <w:keepLines/>
        <w:spacing w:line="270" w:lineRule="exact"/>
        <w:ind w:left="380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конституционнами законами РФ о поправках к Конституции РФ от 30.12.2008 № 6-ФКЗ, от 30.12.2008 № 7-</w:t>
      </w:r>
      <w:r>
        <w:rPr>
          <w:b w:val="0"/>
          <w:sz w:val="24"/>
          <w:szCs w:val="24"/>
        </w:rPr>
        <w:t>ФКЗ) // СЗ РФ. - 2009.-</w:t>
      </w:r>
      <w:r w:rsidRPr="00CD078E">
        <w:rPr>
          <w:b w:val="0"/>
          <w:sz w:val="24"/>
          <w:szCs w:val="24"/>
        </w:rPr>
        <w:t>№</w:t>
      </w:r>
      <w:r w:rsidRPr="00CD078E">
        <w:rPr>
          <w:b w:val="0"/>
          <w:sz w:val="24"/>
          <w:szCs w:val="24"/>
        </w:rPr>
        <w:tab/>
        <w:t xml:space="preserve">4. — Ст. 445. </w:t>
      </w:r>
    </w:p>
    <w:p w:rsidR="00A10F79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Федеральный закон от 29.12. 2012 № 273-ФЗ (в ред. фед</w:t>
      </w:r>
      <w:r>
        <w:rPr>
          <w:b w:val="0"/>
          <w:sz w:val="24"/>
          <w:szCs w:val="24"/>
        </w:rPr>
        <w:t xml:space="preserve">еральных законов от 07.05.2013 </w:t>
      </w:r>
    </w:p>
    <w:p w:rsidR="00A10F79" w:rsidRPr="00CD078E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Pr="00CD078E">
        <w:rPr>
          <w:b w:val="0"/>
          <w:sz w:val="24"/>
          <w:szCs w:val="24"/>
        </w:rPr>
        <w:t xml:space="preserve">99-ФЗ, от 07.06.2013 № 120-ФЗ, от 02.07.2013 № 170-ФЗ, от 23.07.2013 № 203-ФЗ, от 25.11.2013 № 317-ФЗ, от 03.02.2014 № 11-ФЗ, от 03.02.2014 № 15-ФЗ, от 05.05.2014 ФЗ, от 27.05.2014 № 135-ФЗ, от 04.06.2014 № 148-ФЗ, с изм., внесенными Федеральным законом от 04.06.2014 № 145-ФЗ) «Об образовании в Российской Федерации». </w:t>
      </w:r>
    </w:p>
    <w:p w:rsidR="00A10F79" w:rsidRPr="00CD078E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Приказ Минобрнауки России от 17.05.2012 № 413 «Об утв</w:t>
      </w:r>
      <w:r>
        <w:rPr>
          <w:b w:val="0"/>
          <w:sz w:val="24"/>
          <w:szCs w:val="24"/>
        </w:rPr>
        <w:t>ерждении федерального государ</w:t>
      </w:r>
      <w:r w:rsidRPr="00CD078E">
        <w:rPr>
          <w:b w:val="0"/>
          <w:sz w:val="24"/>
          <w:szCs w:val="24"/>
        </w:rPr>
        <w:t>ственного образовательного стандарта среднего (полного) обще</w:t>
      </w:r>
      <w:r>
        <w:rPr>
          <w:b w:val="0"/>
          <w:sz w:val="24"/>
          <w:szCs w:val="24"/>
        </w:rPr>
        <w:t>го образования» (зарегистриро</w:t>
      </w:r>
      <w:r w:rsidRPr="00CD078E">
        <w:rPr>
          <w:b w:val="0"/>
          <w:sz w:val="24"/>
          <w:szCs w:val="24"/>
        </w:rPr>
        <w:t xml:space="preserve">ван в </w:t>
      </w:r>
      <w:r>
        <w:rPr>
          <w:b w:val="0"/>
          <w:sz w:val="24"/>
          <w:szCs w:val="24"/>
        </w:rPr>
        <w:t xml:space="preserve">Минюсте РФ 07.06.2012 № 24480. </w:t>
      </w:r>
    </w:p>
    <w:p w:rsidR="00A10F79" w:rsidRPr="00E91646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ind w:left="426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утверж-дении федерального государственного образовательного стандарта среднего (</w:t>
      </w:r>
      <w:r>
        <w:rPr>
          <w:b w:val="0"/>
          <w:sz w:val="24"/>
          <w:szCs w:val="24"/>
        </w:rPr>
        <w:t xml:space="preserve">полного) общего образования”». </w:t>
      </w:r>
    </w:p>
    <w:p w:rsidR="00A10F79" w:rsidRDefault="00A10F79" w:rsidP="00A10F79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получе-ния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</w:t>
      </w:r>
      <w:r>
        <w:rPr>
          <w:b w:val="0"/>
          <w:sz w:val="24"/>
          <w:szCs w:val="24"/>
        </w:rPr>
        <w:t xml:space="preserve">рофессионального образования». </w:t>
      </w:r>
    </w:p>
    <w:p w:rsidR="00A10F79" w:rsidRPr="00E91646" w:rsidRDefault="00A10F79" w:rsidP="00A10F79">
      <w:pPr>
        <w:pStyle w:val="ac"/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10F79" w:rsidRDefault="00A10F79" w:rsidP="00A10F79">
      <w:pPr>
        <w:pStyle w:val="ac"/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91646" w:rsidRPr="00CD078E" w:rsidRDefault="00E91646" w:rsidP="00E91646">
      <w:pPr>
        <w:pStyle w:val="32"/>
        <w:keepNext/>
        <w:keepLines/>
        <w:spacing w:line="270" w:lineRule="exact"/>
        <w:ind w:left="740"/>
        <w:rPr>
          <w:b w:val="0"/>
          <w:sz w:val="24"/>
          <w:szCs w:val="24"/>
        </w:rPr>
      </w:pPr>
    </w:p>
    <w:p w:rsidR="00CD078E" w:rsidRPr="002701A9" w:rsidRDefault="00CD078E" w:rsidP="001E753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>Астафьева Н.Е., Гаврилова С.А., Цветкова М.С. Информатика и ИКТ: практикум для профессий и специальностей технического и социально-экономического профилей / под ред. М.С. Цветковой. — М., 2014.</w:t>
      </w:r>
    </w:p>
    <w:p w:rsidR="00CD078E" w:rsidRPr="002701A9" w:rsidRDefault="00CD078E" w:rsidP="000F272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>Залогова Л.А. Компьютерная графика. Элективный курс: практикум / Л.А.Залогова — М., 201</w:t>
      </w:r>
      <w:r w:rsidR="002701A9" w:rsidRPr="002701A9">
        <w:rPr>
          <w:b w:val="0"/>
          <w:sz w:val="24"/>
          <w:szCs w:val="24"/>
        </w:rPr>
        <w:t>3</w:t>
      </w:r>
      <w:r w:rsidRPr="002701A9">
        <w:rPr>
          <w:b w:val="0"/>
          <w:sz w:val="24"/>
          <w:szCs w:val="24"/>
        </w:rPr>
        <w:t>.</w:t>
      </w:r>
    </w:p>
    <w:p w:rsidR="00CD078E" w:rsidRPr="002701A9" w:rsidRDefault="00CD078E" w:rsidP="001E753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>Малясова С.В., Демьяненко С.В. Информатика и ИКТ: пособие для подготовки к ЕГЭ / под ред. М.С.Цветковой. — М., 2013.</w:t>
      </w:r>
    </w:p>
    <w:p w:rsidR="00CD078E" w:rsidRPr="002701A9" w:rsidRDefault="00CD078E" w:rsidP="00484C91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>Мельников В.П., Клейменов С.А., Петраков А.В. Информационная безопасность: учеб.пособие / под р</w:t>
      </w:r>
      <w:r w:rsidR="003222D4" w:rsidRPr="002701A9">
        <w:rPr>
          <w:b w:val="0"/>
          <w:sz w:val="24"/>
          <w:szCs w:val="24"/>
        </w:rPr>
        <w:t>ед. С.А.Клейменова. — М., 2013.</w:t>
      </w:r>
    </w:p>
    <w:p w:rsidR="002701A9" w:rsidRPr="002701A9" w:rsidRDefault="00CD078E" w:rsidP="001E753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>Назаров С.В., Широков А.И. Современные операционные сист</w:t>
      </w:r>
      <w:r w:rsidR="003222D4" w:rsidRPr="002701A9">
        <w:rPr>
          <w:b w:val="0"/>
          <w:sz w:val="24"/>
          <w:szCs w:val="24"/>
        </w:rPr>
        <w:t>емы: учеб.пособие. — М., 201</w:t>
      </w:r>
      <w:r w:rsidR="002701A9" w:rsidRPr="002701A9">
        <w:rPr>
          <w:b w:val="0"/>
          <w:sz w:val="24"/>
          <w:szCs w:val="24"/>
        </w:rPr>
        <w:t>3</w:t>
      </w:r>
    </w:p>
    <w:p w:rsidR="00CD078E" w:rsidRPr="002701A9" w:rsidRDefault="003222D4" w:rsidP="001E753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>.</w:t>
      </w:r>
    </w:p>
    <w:p w:rsidR="00CD078E" w:rsidRPr="002701A9" w:rsidRDefault="00CD078E" w:rsidP="001E753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>Новожилов Е.О., Новожилов О.П. Компьюте</w:t>
      </w:r>
      <w:r w:rsidR="003222D4" w:rsidRPr="002701A9">
        <w:rPr>
          <w:b w:val="0"/>
          <w:sz w:val="24"/>
          <w:szCs w:val="24"/>
        </w:rPr>
        <w:t>рные сети: учебник. — М., 2013.</w:t>
      </w:r>
    </w:p>
    <w:p w:rsidR="00CD078E" w:rsidRPr="002701A9" w:rsidRDefault="00CD078E" w:rsidP="001E753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 xml:space="preserve">Парфилова Н.И., Пылькин А.Н., Трусов Б.Г. Программирование: Основы алгоритмизации и программирования: учебник / под ред. </w:t>
      </w:r>
      <w:r w:rsidR="003222D4" w:rsidRPr="002701A9">
        <w:rPr>
          <w:b w:val="0"/>
          <w:sz w:val="24"/>
          <w:szCs w:val="24"/>
        </w:rPr>
        <w:t>Б.Г.Трусова. — М., 2014.</w:t>
      </w:r>
    </w:p>
    <w:p w:rsidR="00CD078E" w:rsidRPr="002701A9" w:rsidRDefault="00CD078E" w:rsidP="001E753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 xml:space="preserve">Сулейманов Р.Р. Компьютерное моделирование математических задач. Элективный </w:t>
      </w:r>
      <w:r w:rsidR="003222D4" w:rsidRPr="002701A9">
        <w:rPr>
          <w:b w:val="0"/>
          <w:sz w:val="24"/>
          <w:szCs w:val="24"/>
        </w:rPr>
        <w:t xml:space="preserve">курс: учеб.пособие. — </w:t>
      </w:r>
      <w:bookmarkStart w:id="1" w:name="_GoBack"/>
      <w:bookmarkEnd w:id="1"/>
      <w:r w:rsidR="003222D4" w:rsidRPr="002701A9">
        <w:rPr>
          <w:b w:val="0"/>
          <w:sz w:val="24"/>
          <w:szCs w:val="24"/>
        </w:rPr>
        <w:t>М.: 201</w:t>
      </w:r>
      <w:r w:rsidR="002701A9" w:rsidRPr="002701A9">
        <w:rPr>
          <w:b w:val="0"/>
          <w:sz w:val="24"/>
          <w:szCs w:val="24"/>
        </w:rPr>
        <w:t>3</w:t>
      </w:r>
    </w:p>
    <w:p w:rsidR="00CD078E" w:rsidRPr="002701A9" w:rsidRDefault="00CD078E" w:rsidP="001E753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>Цветкова М.С., Великович Л. С. Информатика и ИКТ: учебник. — М., 2014. Цветкова М.С., Хлобыстова И.Ю. Информатика и ИКТ: Практикум для профессий и</w:t>
      </w:r>
    </w:p>
    <w:p w:rsidR="00CD078E" w:rsidRPr="002701A9" w:rsidRDefault="00CD078E" w:rsidP="001E7538">
      <w:pPr>
        <w:pStyle w:val="32"/>
        <w:keepNext/>
        <w:keepLines/>
        <w:numPr>
          <w:ilvl w:val="0"/>
          <w:numId w:val="14"/>
        </w:numPr>
        <w:spacing w:line="270" w:lineRule="exact"/>
        <w:rPr>
          <w:b w:val="0"/>
          <w:sz w:val="24"/>
          <w:szCs w:val="24"/>
        </w:rPr>
      </w:pPr>
      <w:r w:rsidRPr="002701A9">
        <w:rPr>
          <w:b w:val="0"/>
          <w:sz w:val="24"/>
          <w:szCs w:val="24"/>
        </w:rPr>
        <w:t>специальностей естественно-научного и гума</w:t>
      </w:r>
      <w:r w:rsidR="003222D4" w:rsidRPr="002701A9">
        <w:rPr>
          <w:b w:val="0"/>
          <w:sz w:val="24"/>
          <w:szCs w:val="24"/>
        </w:rPr>
        <w:t>нитарного профилей. — М., 2014.</w:t>
      </w:r>
    </w:p>
    <w:p w:rsidR="00CD078E" w:rsidRPr="00CD078E" w:rsidRDefault="00CD078E" w:rsidP="00CD078E">
      <w:pPr>
        <w:pStyle w:val="32"/>
        <w:keepNext/>
        <w:keepLines/>
        <w:spacing w:line="270" w:lineRule="exact"/>
        <w:ind w:left="20"/>
        <w:rPr>
          <w:b w:val="0"/>
          <w:sz w:val="24"/>
          <w:szCs w:val="24"/>
        </w:rPr>
      </w:pPr>
    </w:p>
    <w:p w:rsidR="00CD078E" w:rsidRPr="006E7D08" w:rsidRDefault="00CD078E" w:rsidP="006E7D08">
      <w:pPr>
        <w:pStyle w:val="32"/>
        <w:keepNext/>
        <w:keepLines/>
        <w:spacing w:line="270" w:lineRule="exact"/>
        <w:ind w:left="20"/>
        <w:rPr>
          <w:sz w:val="24"/>
          <w:szCs w:val="24"/>
        </w:rPr>
      </w:pPr>
      <w:r w:rsidRPr="006E7D08">
        <w:rPr>
          <w:sz w:val="24"/>
          <w:szCs w:val="24"/>
        </w:rPr>
        <w:t>Интернет-ресурсы</w:t>
      </w:r>
    </w:p>
    <w:p w:rsidR="00E91A85" w:rsidRDefault="00CD078E" w:rsidP="008C246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 xml:space="preserve">www.fcior.edu.ru (Федеральный центр информационно-образовательных ресурсов — ФЦИОР). </w:t>
      </w:r>
    </w:p>
    <w:p w:rsidR="00E91A85" w:rsidRDefault="00CD078E" w:rsidP="008C246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 xml:space="preserve">www.school-collection.edu.ru (Единая коллекция цифровых образовательных ресурсов). </w:t>
      </w:r>
    </w:p>
    <w:p w:rsidR="00CD078E" w:rsidRPr="008C2468" w:rsidRDefault="00CD078E" w:rsidP="008C246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www.intuit.ru/studies/courses (Открытые интернет-к</w:t>
      </w:r>
      <w:r w:rsidR="008C2468">
        <w:rPr>
          <w:b w:val="0"/>
          <w:sz w:val="24"/>
          <w:szCs w:val="24"/>
        </w:rPr>
        <w:t>урсы «Институт» по курсу «Информа</w:t>
      </w:r>
      <w:r w:rsidRPr="008C2468">
        <w:rPr>
          <w:b w:val="0"/>
          <w:sz w:val="24"/>
          <w:szCs w:val="24"/>
        </w:rPr>
        <w:t>тика»</w:t>
      </w:r>
      <w:r w:rsidR="003222D4" w:rsidRPr="008C2468">
        <w:rPr>
          <w:b w:val="0"/>
          <w:sz w:val="24"/>
          <w:szCs w:val="24"/>
        </w:rPr>
        <w:t>).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www.lms.iite.unesco.org (Открытые электронные курсы «ИИТО ЮНЕСКО» по информационным технологиям).</w:t>
      </w:r>
    </w:p>
    <w:p w:rsidR="00CD078E" w:rsidRPr="008C2468" w:rsidRDefault="00CD078E" w:rsidP="008C246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http://ru.iite.unesco.org/publications (Открытая э</w:t>
      </w:r>
      <w:r w:rsidR="008C2468">
        <w:rPr>
          <w:b w:val="0"/>
          <w:sz w:val="24"/>
          <w:szCs w:val="24"/>
        </w:rPr>
        <w:t>лектронная библиотека «ИИТО ЮНЕ</w:t>
      </w:r>
      <w:r w:rsidR="003222D4" w:rsidRPr="008C2468">
        <w:rPr>
          <w:b w:val="0"/>
          <w:sz w:val="24"/>
          <w:szCs w:val="24"/>
        </w:rPr>
        <w:t>СКО» по ИКТ в образовании).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www.megabook.ru (Мегаэнциклопедия Кирилла и Мефодия, разделы «Наука / Математика.Кибернетика» и «Тех</w:t>
      </w:r>
      <w:r w:rsidR="003222D4">
        <w:rPr>
          <w:b w:val="0"/>
          <w:sz w:val="24"/>
          <w:szCs w:val="24"/>
        </w:rPr>
        <w:t>ника / Компьютеры и Интернет»).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www.ict.edu.ru (портал «Информационно-коммуникационн</w:t>
      </w:r>
      <w:r w:rsidR="003222D4">
        <w:rPr>
          <w:b w:val="0"/>
          <w:sz w:val="24"/>
          <w:szCs w:val="24"/>
        </w:rPr>
        <w:t>ые технологии в образовании»).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www.digital-edu.ru (Справочник образовательных ресурсов «Портал цифрового обра</w:t>
      </w:r>
      <w:r w:rsidR="003222D4">
        <w:rPr>
          <w:b w:val="0"/>
          <w:sz w:val="24"/>
          <w:szCs w:val="24"/>
        </w:rPr>
        <w:t>зования»).</w:t>
      </w:r>
    </w:p>
    <w:p w:rsidR="00CD078E" w:rsidRPr="00CD078E" w:rsidRDefault="00CD078E" w:rsidP="001E753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www.window.edu.ru (Единое окно доступа к образовательным р</w:t>
      </w:r>
      <w:r w:rsidR="003222D4">
        <w:rPr>
          <w:b w:val="0"/>
          <w:sz w:val="24"/>
          <w:szCs w:val="24"/>
        </w:rPr>
        <w:t>есурсам Российской Федерации).</w:t>
      </w:r>
    </w:p>
    <w:p w:rsidR="00E91A85" w:rsidRDefault="00CD078E" w:rsidP="001E753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 xml:space="preserve">www.freeschool.altlinux.ru (портал Свободного программного обеспечения). </w:t>
      </w:r>
    </w:p>
    <w:p w:rsidR="00E91A85" w:rsidRDefault="00CD078E" w:rsidP="001E7538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 xml:space="preserve">www.heap.altlinux.org/issues/textbooks (учебники и пособия по Linux). </w:t>
      </w:r>
    </w:p>
    <w:p w:rsidR="00CD078E" w:rsidRPr="00E91A85" w:rsidRDefault="00CD078E" w:rsidP="00E91A85">
      <w:pPr>
        <w:pStyle w:val="32"/>
        <w:keepNext/>
        <w:keepLines/>
        <w:numPr>
          <w:ilvl w:val="0"/>
          <w:numId w:val="15"/>
        </w:numPr>
        <w:spacing w:line="270" w:lineRule="exact"/>
        <w:rPr>
          <w:b w:val="0"/>
          <w:sz w:val="24"/>
          <w:szCs w:val="24"/>
        </w:rPr>
      </w:pPr>
      <w:r w:rsidRPr="00CD078E">
        <w:rPr>
          <w:b w:val="0"/>
          <w:sz w:val="24"/>
          <w:szCs w:val="24"/>
        </w:rPr>
        <w:t>www.books.altlinux.ru/altlibrary/openoffice (электронная книга «ОpenOffice.org: Теория</w:t>
      </w:r>
      <w:r w:rsidRPr="00E91A85">
        <w:rPr>
          <w:b w:val="0"/>
          <w:sz w:val="24"/>
          <w:szCs w:val="24"/>
        </w:rPr>
        <w:t>и практика»).</w:t>
      </w:r>
    </w:p>
    <w:bookmarkEnd w:id="0"/>
    <w:p w:rsidR="00C10478" w:rsidRPr="00CD078E" w:rsidRDefault="00C10478" w:rsidP="003F4684">
      <w:pPr>
        <w:pStyle w:val="32"/>
        <w:keepNext/>
        <w:keepLines/>
        <w:shd w:val="clear" w:color="auto" w:fill="auto"/>
        <w:spacing w:after="0" w:line="270" w:lineRule="exact"/>
        <w:ind w:left="20"/>
        <w:rPr>
          <w:b w:val="0"/>
          <w:sz w:val="24"/>
          <w:szCs w:val="24"/>
        </w:rPr>
      </w:pPr>
    </w:p>
    <w:sectPr w:rsidR="00C10478" w:rsidRPr="00CD078E" w:rsidSect="00996E4C">
      <w:footerReference w:type="default" r:id="rId8"/>
      <w:type w:val="continuous"/>
      <w:pgSz w:w="11905" w:h="16837"/>
      <w:pgMar w:top="1134" w:right="850" w:bottom="1134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2E9" w:rsidRDefault="006222E9" w:rsidP="00163945">
      <w:r>
        <w:separator/>
      </w:r>
    </w:p>
  </w:endnote>
  <w:endnote w:type="continuationSeparator" w:id="1">
    <w:p w:rsidR="006222E9" w:rsidRDefault="006222E9" w:rsidP="00163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49C" w:rsidRDefault="00031539">
    <w:pPr>
      <w:pStyle w:val="a6"/>
      <w:framePr w:h="216" w:wrap="none" w:vAnchor="text" w:hAnchor="page" w:x="10654" w:y="-921"/>
      <w:shd w:val="clear" w:color="auto" w:fill="auto"/>
      <w:jc w:val="both"/>
    </w:pPr>
    <w:r w:rsidRPr="00031539">
      <w:fldChar w:fldCharType="begin"/>
    </w:r>
    <w:r w:rsidR="008E049C">
      <w:instrText xml:space="preserve"> PAGE \* MERGEFORMAT </w:instrText>
    </w:r>
    <w:r w:rsidRPr="00031539">
      <w:fldChar w:fldCharType="separate"/>
    </w:r>
    <w:r w:rsidR="00C92C72" w:rsidRPr="00C92C72">
      <w:rPr>
        <w:rStyle w:val="11pt"/>
        <w:noProof/>
      </w:rPr>
      <w:t>22</w:t>
    </w:r>
    <w:r>
      <w:rPr>
        <w:rStyle w:val="11pt"/>
        <w:noProof/>
      </w:rPr>
      <w:fldChar w:fldCharType="end"/>
    </w:r>
  </w:p>
  <w:p w:rsidR="008E049C" w:rsidRDefault="008E049C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2E9" w:rsidRDefault="006222E9"/>
  </w:footnote>
  <w:footnote w:type="continuationSeparator" w:id="1">
    <w:p w:rsidR="006222E9" w:rsidRDefault="006222E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25E"/>
    <w:multiLevelType w:val="hybridMultilevel"/>
    <w:tmpl w:val="23EA3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D112B"/>
    <w:multiLevelType w:val="hybridMultilevel"/>
    <w:tmpl w:val="922ACFA6"/>
    <w:lvl w:ilvl="0" w:tplc="2842F0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03523"/>
    <w:multiLevelType w:val="hybridMultilevel"/>
    <w:tmpl w:val="9C0C2950"/>
    <w:lvl w:ilvl="0" w:tplc="6BAE6832">
      <w:start w:val="1"/>
      <w:numFmt w:val="bullet"/>
      <w:lvlText w:val="*"/>
      <w:lvlJc w:val="left"/>
      <w:pPr>
        <w:ind w:left="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8C4F64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AE841E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F0C79A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6C1B6A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ECFF8A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96F8F6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1CCD9A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A0C43C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4404962"/>
    <w:multiLevelType w:val="hybridMultilevel"/>
    <w:tmpl w:val="D472D606"/>
    <w:lvl w:ilvl="0" w:tplc="4CBAF11C">
      <w:start w:val="1"/>
      <w:numFmt w:val="decimal"/>
      <w:lvlText w:val="%1.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90941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9EC06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06BCE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F8436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DC86D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ACBB1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12575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84B02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BD5456"/>
    <w:multiLevelType w:val="hybridMultilevel"/>
    <w:tmpl w:val="23EA3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005"/>
    <w:multiLevelType w:val="hybridMultilevel"/>
    <w:tmpl w:val="39D2A3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08075B"/>
    <w:multiLevelType w:val="hybridMultilevel"/>
    <w:tmpl w:val="616ABB9E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7">
    <w:nsid w:val="152015BE"/>
    <w:multiLevelType w:val="hybridMultilevel"/>
    <w:tmpl w:val="96720770"/>
    <w:lvl w:ilvl="0" w:tplc="D2C67760">
      <w:start w:val="1"/>
      <w:numFmt w:val="decimal"/>
      <w:lvlText w:val="%1."/>
      <w:lvlJc w:val="left"/>
      <w:pPr>
        <w:ind w:left="1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C28BA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90ABC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E0183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A69F7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CCDB8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6E1B10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BABA6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06E06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E240FCF"/>
    <w:multiLevelType w:val="hybridMultilevel"/>
    <w:tmpl w:val="67A47052"/>
    <w:lvl w:ilvl="0" w:tplc="59DE2988">
      <w:start w:val="1"/>
      <w:numFmt w:val="bullet"/>
      <w:lvlText w:val="*"/>
      <w:lvlJc w:val="left"/>
      <w:pPr>
        <w:ind w:left="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7EC7C8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2C2656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1EE596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680D10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0200BE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D07712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04BDAA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C8C9AC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AE4565"/>
    <w:multiLevelType w:val="hybridMultilevel"/>
    <w:tmpl w:val="05A4B158"/>
    <w:lvl w:ilvl="0" w:tplc="2842F0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42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B22F98"/>
    <w:multiLevelType w:val="hybridMultilevel"/>
    <w:tmpl w:val="43464FFC"/>
    <w:lvl w:ilvl="0" w:tplc="D86C2C56">
      <w:start w:val="1"/>
      <w:numFmt w:val="bullet"/>
      <w:lvlText w:val="-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601C3A">
      <w:start w:val="1"/>
      <w:numFmt w:val="bullet"/>
      <w:lvlText w:val="o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46A046">
      <w:start w:val="1"/>
      <w:numFmt w:val="bullet"/>
      <w:lvlText w:val="▪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AC3C7C">
      <w:start w:val="1"/>
      <w:numFmt w:val="bullet"/>
      <w:lvlText w:val="•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BC6EBA">
      <w:start w:val="1"/>
      <w:numFmt w:val="bullet"/>
      <w:lvlText w:val="o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7CFD48">
      <w:start w:val="1"/>
      <w:numFmt w:val="bullet"/>
      <w:lvlText w:val="▪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DE4F0A">
      <w:start w:val="1"/>
      <w:numFmt w:val="bullet"/>
      <w:lvlText w:val="•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664CEC">
      <w:start w:val="1"/>
      <w:numFmt w:val="bullet"/>
      <w:lvlText w:val="o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1E222A">
      <w:start w:val="1"/>
      <w:numFmt w:val="bullet"/>
      <w:lvlText w:val="▪"/>
      <w:lvlJc w:val="left"/>
      <w:pPr>
        <w:ind w:left="6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6E84196"/>
    <w:multiLevelType w:val="hybridMultilevel"/>
    <w:tmpl w:val="C3760EC0"/>
    <w:lvl w:ilvl="0" w:tplc="49A4687E">
      <w:start w:val="1"/>
      <w:numFmt w:val="decimal"/>
      <w:lvlText w:val="%1.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5E2E66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4A13FA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FA5268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94FCA4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52A084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8EC5EA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F6368A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BEC700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EB054EB"/>
    <w:multiLevelType w:val="hybridMultilevel"/>
    <w:tmpl w:val="A75014FC"/>
    <w:lvl w:ilvl="0" w:tplc="2842F0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ACEC9C8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D445FD"/>
    <w:multiLevelType w:val="hybridMultilevel"/>
    <w:tmpl w:val="351026F2"/>
    <w:lvl w:ilvl="0" w:tplc="6B761CDE">
      <w:start w:val="1"/>
      <w:numFmt w:val="decimal"/>
      <w:lvlText w:val="%1.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FC4116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CAC442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21C3A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B24322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DA708C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38B114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98D64A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085956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21C248F"/>
    <w:multiLevelType w:val="hybridMultilevel"/>
    <w:tmpl w:val="6CA20B34"/>
    <w:lvl w:ilvl="0" w:tplc="2842F0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5262C82"/>
    <w:multiLevelType w:val="hybridMultilevel"/>
    <w:tmpl w:val="737A98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4C6C77"/>
    <w:multiLevelType w:val="hybridMultilevel"/>
    <w:tmpl w:val="BD9A56AA"/>
    <w:lvl w:ilvl="0" w:tplc="537C37FE">
      <w:start w:val="1"/>
      <w:numFmt w:val="bullet"/>
      <w:lvlText w:val="*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BEFE04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687332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FCBCD8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6AE97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20D1B0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4EA67E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CC7300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7852CA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7963D56"/>
    <w:multiLevelType w:val="hybridMultilevel"/>
    <w:tmpl w:val="23EA3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A3B12"/>
    <w:multiLevelType w:val="hybridMultilevel"/>
    <w:tmpl w:val="A97EDD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96582E"/>
    <w:multiLevelType w:val="hybridMultilevel"/>
    <w:tmpl w:val="2C74ED38"/>
    <w:lvl w:ilvl="0" w:tplc="19006562">
      <w:start w:val="1"/>
      <w:numFmt w:val="decimal"/>
      <w:lvlText w:val="%1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1A9F6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5C008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A4DFA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A88EB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4E8EC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FE7E4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18178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A800C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115C77"/>
    <w:multiLevelType w:val="hybridMultilevel"/>
    <w:tmpl w:val="1752F92C"/>
    <w:lvl w:ilvl="0" w:tplc="2842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224D0F"/>
    <w:multiLevelType w:val="hybridMultilevel"/>
    <w:tmpl w:val="0AACEE26"/>
    <w:lvl w:ilvl="0" w:tplc="D6B685B4">
      <w:start w:val="1"/>
      <w:numFmt w:val="bullet"/>
      <w:lvlText w:val="*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7A153A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18E87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007944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E0EEEE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3699A2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2E349C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90876E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529702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F893326"/>
    <w:multiLevelType w:val="hybridMultilevel"/>
    <w:tmpl w:val="DBF041A4"/>
    <w:lvl w:ilvl="0" w:tplc="2842F0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175647E"/>
    <w:multiLevelType w:val="hybridMultilevel"/>
    <w:tmpl w:val="54FCCFD8"/>
    <w:lvl w:ilvl="0" w:tplc="0419000F">
      <w:start w:val="1"/>
      <w:numFmt w:val="decimal"/>
      <w:lvlText w:val="%1."/>
      <w:lvlJc w:val="left"/>
      <w:pPr>
        <w:ind w:left="380" w:hanging="360"/>
      </w:p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>
    <w:nsid w:val="44DD1402"/>
    <w:multiLevelType w:val="hybridMultilevel"/>
    <w:tmpl w:val="8F286B66"/>
    <w:lvl w:ilvl="0" w:tplc="2842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5E7BF2"/>
    <w:multiLevelType w:val="hybridMultilevel"/>
    <w:tmpl w:val="82F8D8D6"/>
    <w:lvl w:ilvl="0" w:tplc="06EAC090">
      <w:start w:val="1"/>
      <w:numFmt w:val="decimal"/>
      <w:lvlText w:val="%1.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8630AC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107254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4C5322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2CC9A2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6C2A58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502BBE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80204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D6C4F2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724BBD"/>
    <w:multiLevelType w:val="hybridMultilevel"/>
    <w:tmpl w:val="C194E240"/>
    <w:lvl w:ilvl="0" w:tplc="2842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6530E0"/>
    <w:multiLevelType w:val="hybridMultilevel"/>
    <w:tmpl w:val="23EA3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143FF9"/>
    <w:multiLevelType w:val="hybridMultilevel"/>
    <w:tmpl w:val="E4B6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B66EE1"/>
    <w:multiLevelType w:val="hybridMultilevel"/>
    <w:tmpl w:val="E0887BFC"/>
    <w:lvl w:ilvl="0" w:tplc="06928256">
      <w:start w:val="1"/>
      <w:numFmt w:val="decimal"/>
      <w:lvlText w:val="%1."/>
      <w:lvlJc w:val="left"/>
      <w:pPr>
        <w:ind w:left="1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924A850E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2" w:tplc="CC124C14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3" w:tplc="2E967AE4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4" w:tplc="228E21CA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5" w:tplc="A2A8A496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6" w:tplc="7D327A0E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7" w:tplc="DFA8F112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8" w:tplc="D9A898FC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4615474"/>
    <w:multiLevelType w:val="hybridMultilevel"/>
    <w:tmpl w:val="4AACFC02"/>
    <w:lvl w:ilvl="0" w:tplc="2842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94C5C"/>
    <w:multiLevelType w:val="hybridMultilevel"/>
    <w:tmpl w:val="70944330"/>
    <w:lvl w:ilvl="0" w:tplc="DF3C989A">
      <w:start w:val="1"/>
      <w:numFmt w:val="bullet"/>
      <w:lvlText w:val="*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149492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26CA66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A0B9E8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8289CC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5C6ABA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AEF306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FA6536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62176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0C35BD1"/>
    <w:multiLevelType w:val="hybridMultilevel"/>
    <w:tmpl w:val="351026F2"/>
    <w:lvl w:ilvl="0" w:tplc="6B761CDE">
      <w:start w:val="1"/>
      <w:numFmt w:val="decimal"/>
      <w:lvlText w:val="%1.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FC4116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CAC442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21C3A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B24322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DA708C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38B114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98D64A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085956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9040BF3"/>
    <w:multiLevelType w:val="hybridMultilevel"/>
    <w:tmpl w:val="616ABB9E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4">
    <w:nsid w:val="6AF80422"/>
    <w:multiLevelType w:val="hybridMultilevel"/>
    <w:tmpl w:val="7CD20FC8"/>
    <w:lvl w:ilvl="0" w:tplc="CE3678CC">
      <w:start w:val="6"/>
      <w:numFmt w:val="decimal"/>
      <w:lvlText w:val="%1."/>
      <w:lvlJc w:val="left"/>
      <w:pPr>
        <w:ind w:left="1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894CA978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2" w:tplc="03C4BE56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3" w:tplc="5F86F00E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4" w:tplc="0F6C0C40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5" w:tplc="75A47D24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6" w:tplc="3E5CC6C0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7" w:tplc="39200308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8" w:tplc="9A9CF964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19956AD"/>
    <w:multiLevelType w:val="hybridMultilevel"/>
    <w:tmpl w:val="23EA3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C415FC"/>
    <w:multiLevelType w:val="hybridMultilevel"/>
    <w:tmpl w:val="23EA3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7F6D87"/>
    <w:multiLevelType w:val="hybridMultilevel"/>
    <w:tmpl w:val="22DCB878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8">
    <w:nsid w:val="776A706F"/>
    <w:multiLevelType w:val="hybridMultilevel"/>
    <w:tmpl w:val="60981DC2"/>
    <w:lvl w:ilvl="0" w:tplc="F12A7936">
      <w:start w:val="1"/>
      <w:numFmt w:val="decimal"/>
      <w:lvlText w:val="%1.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CA80FC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417B0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B439C6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BA3E40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C5010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6FFC2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8A117A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E42A64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9BE5230"/>
    <w:multiLevelType w:val="hybridMultilevel"/>
    <w:tmpl w:val="7F6E25EA"/>
    <w:lvl w:ilvl="0" w:tplc="FC562232">
      <w:start w:val="1"/>
      <w:numFmt w:val="decimal"/>
      <w:lvlText w:val="%1."/>
      <w:lvlJc w:val="left"/>
      <w:pPr>
        <w:ind w:left="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FAED9C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4E3A3E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ECD500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1E5604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FEC316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AA14F8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E0785E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1AB94A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9F27BF6"/>
    <w:multiLevelType w:val="hybridMultilevel"/>
    <w:tmpl w:val="23EA3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535F70"/>
    <w:multiLevelType w:val="hybridMultilevel"/>
    <w:tmpl w:val="265AC748"/>
    <w:lvl w:ilvl="0" w:tplc="2842F0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5"/>
  </w:num>
  <w:num w:numId="4">
    <w:abstractNumId w:val="12"/>
  </w:num>
  <w:num w:numId="5">
    <w:abstractNumId w:val="5"/>
  </w:num>
  <w:num w:numId="6">
    <w:abstractNumId w:val="24"/>
  </w:num>
  <w:num w:numId="7">
    <w:abstractNumId w:val="18"/>
  </w:num>
  <w:num w:numId="8">
    <w:abstractNumId w:val="41"/>
  </w:num>
  <w:num w:numId="9">
    <w:abstractNumId w:val="33"/>
  </w:num>
  <w:num w:numId="10">
    <w:abstractNumId w:val="9"/>
  </w:num>
  <w:num w:numId="11">
    <w:abstractNumId w:val="22"/>
  </w:num>
  <w:num w:numId="12">
    <w:abstractNumId w:val="1"/>
  </w:num>
  <w:num w:numId="13">
    <w:abstractNumId w:val="6"/>
  </w:num>
  <w:num w:numId="14">
    <w:abstractNumId w:val="23"/>
  </w:num>
  <w:num w:numId="15">
    <w:abstractNumId w:val="37"/>
  </w:num>
  <w:num w:numId="16">
    <w:abstractNumId w:val="28"/>
  </w:num>
  <w:num w:numId="17">
    <w:abstractNumId w:val="10"/>
  </w:num>
  <w:num w:numId="18">
    <w:abstractNumId w:val="39"/>
  </w:num>
  <w:num w:numId="19">
    <w:abstractNumId w:val="32"/>
  </w:num>
  <w:num w:numId="20">
    <w:abstractNumId w:val="25"/>
  </w:num>
  <w:num w:numId="21">
    <w:abstractNumId w:val="7"/>
  </w:num>
  <w:num w:numId="22">
    <w:abstractNumId w:val="3"/>
  </w:num>
  <w:num w:numId="23">
    <w:abstractNumId w:val="11"/>
  </w:num>
  <w:num w:numId="24">
    <w:abstractNumId w:val="38"/>
  </w:num>
  <w:num w:numId="25">
    <w:abstractNumId w:val="29"/>
  </w:num>
  <w:num w:numId="26">
    <w:abstractNumId w:val="16"/>
  </w:num>
  <w:num w:numId="27">
    <w:abstractNumId w:val="21"/>
  </w:num>
  <w:num w:numId="28">
    <w:abstractNumId w:val="31"/>
  </w:num>
  <w:num w:numId="29">
    <w:abstractNumId w:val="2"/>
  </w:num>
  <w:num w:numId="30">
    <w:abstractNumId w:val="34"/>
  </w:num>
  <w:num w:numId="31">
    <w:abstractNumId w:val="8"/>
  </w:num>
  <w:num w:numId="32">
    <w:abstractNumId w:val="19"/>
  </w:num>
  <w:num w:numId="33">
    <w:abstractNumId w:val="13"/>
  </w:num>
  <w:num w:numId="34">
    <w:abstractNumId w:val="4"/>
  </w:num>
  <w:num w:numId="35">
    <w:abstractNumId w:val="20"/>
  </w:num>
  <w:num w:numId="36">
    <w:abstractNumId w:val="14"/>
  </w:num>
  <w:num w:numId="37">
    <w:abstractNumId w:val="40"/>
  </w:num>
  <w:num w:numId="38">
    <w:abstractNumId w:val="0"/>
  </w:num>
  <w:num w:numId="39">
    <w:abstractNumId w:val="35"/>
  </w:num>
  <w:num w:numId="40">
    <w:abstractNumId w:val="36"/>
  </w:num>
  <w:num w:numId="41">
    <w:abstractNumId w:val="27"/>
  </w:num>
  <w:num w:numId="42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63945"/>
    <w:rsid w:val="00031539"/>
    <w:rsid w:val="000325BE"/>
    <w:rsid w:val="0003402D"/>
    <w:rsid w:val="00044C38"/>
    <w:rsid w:val="00055901"/>
    <w:rsid w:val="00057AA0"/>
    <w:rsid w:val="00062F90"/>
    <w:rsid w:val="000B4058"/>
    <w:rsid w:val="000C01AF"/>
    <w:rsid w:val="000C70CD"/>
    <w:rsid w:val="000E6FE1"/>
    <w:rsid w:val="000F2728"/>
    <w:rsid w:val="000F27FF"/>
    <w:rsid w:val="0010495E"/>
    <w:rsid w:val="00123576"/>
    <w:rsid w:val="0012738D"/>
    <w:rsid w:val="0013441F"/>
    <w:rsid w:val="00141CF6"/>
    <w:rsid w:val="00142AF6"/>
    <w:rsid w:val="001442C4"/>
    <w:rsid w:val="00150BC2"/>
    <w:rsid w:val="00150F33"/>
    <w:rsid w:val="0015405D"/>
    <w:rsid w:val="00163945"/>
    <w:rsid w:val="00180E20"/>
    <w:rsid w:val="001906DA"/>
    <w:rsid w:val="00197844"/>
    <w:rsid w:val="001B4C1F"/>
    <w:rsid w:val="001D3259"/>
    <w:rsid w:val="001E74DD"/>
    <w:rsid w:val="001E7538"/>
    <w:rsid w:val="00246BA1"/>
    <w:rsid w:val="002476FD"/>
    <w:rsid w:val="00256748"/>
    <w:rsid w:val="002701A9"/>
    <w:rsid w:val="00277400"/>
    <w:rsid w:val="00283965"/>
    <w:rsid w:val="00295649"/>
    <w:rsid w:val="00297C64"/>
    <w:rsid w:val="002C01A9"/>
    <w:rsid w:val="002C3281"/>
    <w:rsid w:val="002D6CB4"/>
    <w:rsid w:val="002E67C7"/>
    <w:rsid w:val="002F6865"/>
    <w:rsid w:val="003222D4"/>
    <w:rsid w:val="003314B9"/>
    <w:rsid w:val="00367AFF"/>
    <w:rsid w:val="00367FBA"/>
    <w:rsid w:val="0039008D"/>
    <w:rsid w:val="00390466"/>
    <w:rsid w:val="00391D50"/>
    <w:rsid w:val="00397D1D"/>
    <w:rsid w:val="003A509F"/>
    <w:rsid w:val="003B60D2"/>
    <w:rsid w:val="003E12A5"/>
    <w:rsid w:val="003E3045"/>
    <w:rsid w:val="003F2161"/>
    <w:rsid w:val="003F2902"/>
    <w:rsid w:val="003F4684"/>
    <w:rsid w:val="003F5A8F"/>
    <w:rsid w:val="00403D80"/>
    <w:rsid w:val="004350FD"/>
    <w:rsid w:val="00444701"/>
    <w:rsid w:val="00484C91"/>
    <w:rsid w:val="00485E6D"/>
    <w:rsid w:val="00486D94"/>
    <w:rsid w:val="004B3D64"/>
    <w:rsid w:val="004D3BC0"/>
    <w:rsid w:val="004E58B4"/>
    <w:rsid w:val="004F7ABD"/>
    <w:rsid w:val="00500714"/>
    <w:rsid w:val="0050126F"/>
    <w:rsid w:val="00512427"/>
    <w:rsid w:val="00543B91"/>
    <w:rsid w:val="005646D9"/>
    <w:rsid w:val="00576C06"/>
    <w:rsid w:val="00600E7C"/>
    <w:rsid w:val="00607C8D"/>
    <w:rsid w:val="006113BB"/>
    <w:rsid w:val="006170BB"/>
    <w:rsid w:val="00617D43"/>
    <w:rsid w:val="00620E87"/>
    <w:rsid w:val="006222E9"/>
    <w:rsid w:val="006433F0"/>
    <w:rsid w:val="00646B25"/>
    <w:rsid w:val="006743BA"/>
    <w:rsid w:val="00682CFE"/>
    <w:rsid w:val="006834ED"/>
    <w:rsid w:val="00686D76"/>
    <w:rsid w:val="006A2EA6"/>
    <w:rsid w:val="006A3BB5"/>
    <w:rsid w:val="006E7D08"/>
    <w:rsid w:val="00725DF0"/>
    <w:rsid w:val="0073396E"/>
    <w:rsid w:val="00755992"/>
    <w:rsid w:val="00765CC9"/>
    <w:rsid w:val="00790A66"/>
    <w:rsid w:val="007A5BD1"/>
    <w:rsid w:val="007B2A43"/>
    <w:rsid w:val="007C0ED4"/>
    <w:rsid w:val="007C72E1"/>
    <w:rsid w:val="007E5EC7"/>
    <w:rsid w:val="007E64A0"/>
    <w:rsid w:val="007F120C"/>
    <w:rsid w:val="007F3013"/>
    <w:rsid w:val="0080412A"/>
    <w:rsid w:val="0080497F"/>
    <w:rsid w:val="0081620D"/>
    <w:rsid w:val="00835EFB"/>
    <w:rsid w:val="00846083"/>
    <w:rsid w:val="00846A61"/>
    <w:rsid w:val="00856135"/>
    <w:rsid w:val="008609FE"/>
    <w:rsid w:val="0086745D"/>
    <w:rsid w:val="00886CA9"/>
    <w:rsid w:val="00894E51"/>
    <w:rsid w:val="008C2468"/>
    <w:rsid w:val="008E049C"/>
    <w:rsid w:val="008F7C1A"/>
    <w:rsid w:val="00913CEB"/>
    <w:rsid w:val="00961BAF"/>
    <w:rsid w:val="0099116E"/>
    <w:rsid w:val="00996E4C"/>
    <w:rsid w:val="009C4876"/>
    <w:rsid w:val="009C6CF5"/>
    <w:rsid w:val="009C6E1C"/>
    <w:rsid w:val="00A10F79"/>
    <w:rsid w:val="00A206D7"/>
    <w:rsid w:val="00A20D7B"/>
    <w:rsid w:val="00A67C49"/>
    <w:rsid w:val="00A74025"/>
    <w:rsid w:val="00A815AE"/>
    <w:rsid w:val="00A9588A"/>
    <w:rsid w:val="00AB7580"/>
    <w:rsid w:val="00AD356D"/>
    <w:rsid w:val="00AD38CF"/>
    <w:rsid w:val="00AE66BA"/>
    <w:rsid w:val="00AF1D85"/>
    <w:rsid w:val="00AF2D17"/>
    <w:rsid w:val="00AF7CA1"/>
    <w:rsid w:val="00B820CE"/>
    <w:rsid w:val="00B863FB"/>
    <w:rsid w:val="00B870CA"/>
    <w:rsid w:val="00BA3E26"/>
    <w:rsid w:val="00BB07CA"/>
    <w:rsid w:val="00BC06E0"/>
    <w:rsid w:val="00BC2DA0"/>
    <w:rsid w:val="00BC4AFD"/>
    <w:rsid w:val="00BE7492"/>
    <w:rsid w:val="00BF481A"/>
    <w:rsid w:val="00C0301C"/>
    <w:rsid w:val="00C053A8"/>
    <w:rsid w:val="00C07A8B"/>
    <w:rsid w:val="00C10478"/>
    <w:rsid w:val="00C13BDC"/>
    <w:rsid w:val="00C17E3E"/>
    <w:rsid w:val="00C42269"/>
    <w:rsid w:val="00C47541"/>
    <w:rsid w:val="00C47E0D"/>
    <w:rsid w:val="00C67E12"/>
    <w:rsid w:val="00C70C6F"/>
    <w:rsid w:val="00C726A2"/>
    <w:rsid w:val="00C738D8"/>
    <w:rsid w:val="00C815B7"/>
    <w:rsid w:val="00C9094D"/>
    <w:rsid w:val="00C92C72"/>
    <w:rsid w:val="00C93B3F"/>
    <w:rsid w:val="00CB2849"/>
    <w:rsid w:val="00CB3541"/>
    <w:rsid w:val="00CB7A2F"/>
    <w:rsid w:val="00CD078E"/>
    <w:rsid w:val="00CE3EAB"/>
    <w:rsid w:val="00CE7A18"/>
    <w:rsid w:val="00CF6A70"/>
    <w:rsid w:val="00D3533F"/>
    <w:rsid w:val="00D55A1C"/>
    <w:rsid w:val="00D7093F"/>
    <w:rsid w:val="00D86F32"/>
    <w:rsid w:val="00D87E74"/>
    <w:rsid w:val="00DB395A"/>
    <w:rsid w:val="00DD02CA"/>
    <w:rsid w:val="00DD1CC7"/>
    <w:rsid w:val="00DF295B"/>
    <w:rsid w:val="00E05949"/>
    <w:rsid w:val="00E42E9A"/>
    <w:rsid w:val="00E67EFD"/>
    <w:rsid w:val="00E73080"/>
    <w:rsid w:val="00E742BC"/>
    <w:rsid w:val="00E816DC"/>
    <w:rsid w:val="00E91646"/>
    <w:rsid w:val="00E91A85"/>
    <w:rsid w:val="00E95BDA"/>
    <w:rsid w:val="00ED2D07"/>
    <w:rsid w:val="00ED56C3"/>
    <w:rsid w:val="00ED5995"/>
    <w:rsid w:val="00EF1058"/>
    <w:rsid w:val="00F41040"/>
    <w:rsid w:val="00F415AB"/>
    <w:rsid w:val="00F6508A"/>
    <w:rsid w:val="00F77502"/>
    <w:rsid w:val="00F82B0B"/>
    <w:rsid w:val="00FC2919"/>
    <w:rsid w:val="00FC42FF"/>
    <w:rsid w:val="00FC7877"/>
    <w:rsid w:val="00FD160E"/>
    <w:rsid w:val="00FD2240"/>
    <w:rsid w:val="00FF5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45"/>
    <w:rPr>
      <w:color w:val="000000"/>
      <w:sz w:val="24"/>
      <w:szCs w:val="24"/>
    </w:rPr>
  </w:style>
  <w:style w:type="paragraph" w:styleId="1">
    <w:name w:val="heading 1"/>
    <w:next w:val="a"/>
    <w:link w:val="10"/>
    <w:uiPriority w:val="9"/>
    <w:unhideWhenUsed/>
    <w:qFormat/>
    <w:rsid w:val="00DB395A"/>
    <w:pPr>
      <w:keepNext/>
      <w:keepLines/>
      <w:spacing w:after="348" w:line="259" w:lineRule="auto"/>
      <w:ind w:right="510"/>
      <w:jc w:val="right"/>
      <w:outlineLvl w:val="0"/>
    </w:pPr>
    <w:rPr>
      <w:rFonts w:ascii="Calibri" w:eastAsia="Calibri" w:hAnsi="Calibri" w:cs="Calibri"/>
      <w:color w:val="000000"/>
      <w:sz w:val="28"/>
      <w:szCs w:val="22"/>
      <w:u w:val="single"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95A"/>
    <w:rPr>
      <w:rFonts w:ascii="Calibri" w:eastAsia="Calibri" w:hAnsi="Calibri" w:cs="Calibri"/>
      <w:color w:val="000000"/>
      <w:sz w:val="28"/>
      <w:szCs w:val="22"/>
      <w:u w:val="single" w:color="000000"/>
      <w:lang w:val="en-US" w:eastAsia="en-US"/>
    </w:rPr>
  </w:style>
  <w:style w:type="character" w:styleId="a3">
    <w:name w:val="Hyperlink"/>
    <w:basedOn w:val="a0"/>
    <w:rsid w:val="00163945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rsid w:val="00163945"/>
    <w:pPr>
      <w:shd w:val="clear" w:color="auto" w:fill="FFFFFF"/>
      <w:spacing w:after="57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rsid w:val="00163945"/>
    <w:pPr>
      <w:shd w:val="clear" w:color="auto" w:fill="FFFFFF"/>
      <w:spacing w:before="576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4">
    <w:name w:val="Основной текст_"/>
    <w:basedOn w:val="a0"/>
    <w:link w:val="11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1">
    <w:name w:val="Основной текст1"/>
    <w:basedOn w:val="a"/>
    <w:link w:val="a4"/>
    <w:rsid w:val="00163945"/>
    <w:pPr>
      <w:shd w:val="clear" w:color="auto" w:fill="FFFFFF"/>
      <w:spacing w:before="534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5">
    <w:name w:val="Колонтитул_"/>
    <w:basedOn w:val="a0"/>
    <w:link w:val="a6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a6">
    <w:name w:val="Колонтитул"/>
    <w:basedOn w:val="a"/>
    <w:link w:val="a5"/>
    <w:rsid w:val="0016394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5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">
    <w:name w:val="Заголовок №1_"/>
    <w:basedOn w:val="a0"/>
    <w:link w:val="13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paragraph" w:customStyle="1" w:styleId="13">
    <w:name w:val="Заголовок №1"/>
    <w:basedOn w:val="a"/>
    <w:link w:val="12"/>
    <w:rsid w:val="00163945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mallCaps/>
      <w:sz w:val="29"/>
      <w:szCs w:val="29"/>
    </w:rPr>
  </w:style>
  <w:style w:type="character" w:customStyle="1" w:styleId="3">
    <w:name w:val="Основной текст (3)_"/>
    <w:basedOn w:val="a0"/>
    <w:link w:val="3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30">
    <w:name w:val="Основной текст (3)"/>
    <w:basedOn w:val="a"/>
    <w:link w:val="3"/>
    <w:rsid w:val="00163945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4">
    <w:name w:val="Основной текст (4)_"/>
    <w:basedOn w:val="a0"/>
    <w:link w:val="4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</w:rPr>
  </w:style>
  <w:style w:type="paragraph" w:customStyle="1" w:styleId="40">
    <w:name w:val="Основной текст (4)"/>
    <w:basedOn w:val="a"/>
    <w:link w:val="4"/>
    <w:rsid w:val="0016394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5">
    <w:name w:val="Основной текст (5)_"/>
    <w:basedOn w:val="a0"/>
    <w:link w:val="5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50">
    <w:name w:val="Основной текст (5)"/>
    <w:basedOn w:val="a"/>
    <w:link w:val="5"/>
    <w:rsid w:val="00163945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5135pt">
    <w:name w:val="Основной текст (5) + 13;5 pt;Не полужирный"/>
    <w:basedOn w:val="5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32">
    <w:name w:val="Заголовок №3"/>
    <w:basedOn w:val="a"/>
    <w:link w:val="31"/>
    <w:rsid w:val="00163945"/>
    <w:pPr>
      <w:shd w:val="clear" w:color="auto" w:fill="FFFFFF"/>
      <w:spacing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3">
    <w:name w:val="Основной текст (2) + Полужирный"/>
    <w:basedOn w:val="2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4">
    <w:name w:val="Основной текст (2) + Полужирный"/>
    <w:basedOn w:val="2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60">
    <w:name w:val="Основной текст (6)"/>
    <w:basedOn w:val="a"/>
    <w:link w:val="6"/>
    <w:rsid w:val="001639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8">
    <w:name w:val="Основной текст (8)_"/>
    <w:basedOn w:val="a0"/>
    <w:link w:val="8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80">
    <w:name w:val="Основной текст (8)"/>
    <w:basedOn w:val="a"/>
    <w:link w:val="8"/>
    <w:rsid w:val="0016394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character" w:customStyle="1" w:styleId="7">
    <w:name w:val="Основной текст (7)_"/>
    <w:basedOn w:val="a0"/>
    <w:link w:val="7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70">
    <w:name w:val="Основной текст (7)"/>
    <w:basedOn w:val="a"/>
    <w:link w:val="7"/>
    <w:rsid w:val="001639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Основной текст (2) + Полужирный"/>
    <w:basedOn w:val="2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9">
    <w:name w:val="Основной текст (9)_"/>
    <w:basedOn w:val="a0"/>
    <w:link w:val="9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paragraph" w:customStyle="1" w:styleId="90">
    <w:name w:val="Основной текст (9)"/>
    <w:basedOn w:val="a"/>
    <w:link w:val="9"/>
    <w:rsid w:val="0016394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1">
    <w:name w:val="Основной текст (5) + Не полужирный"/>
    <w:basedOn w:val="5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Основной текст (2)"/>
    <w:basedOn w:val="2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lang w:val="en-US"/>
    </w:rPr>
  </w:style>
  <w:style w:type="character" w:customStyle="1" w:styleId="27">
    <w:name w:val="Основной текст (2) + Полужирный"/>
    <w:basedOn w:val="2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52">
    <w:name w:val="Основной текст (5)"/>
    <w:basedOn w:val="5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00">
    <w:name w:val="Основной текст (10)_"/>
    <w:basedOn w:val="a0"/>
    <w:link w:val="101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paragraph" w:customStyle="1" w:styleId="101">
    <w:name w:val="Основной текст (10)"/>
    <w:basedOn w:val="a"/>
    <w:link w:val="100"/>
    <w:rsid w:val="001639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C422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2269"/>
    <w:rPr>
      <w:color w:val="000000"/>
    </w:rPr>
  </w:style>
  <w:style w:type="paragraph" w:styleId="a9">
    <w:name w:val="footer"/>
    <w:basedOn w:val="a"/>
    <w:link w:val="aa"/>
    <w:uiPriority w:val="99"/>
    <w:unhideWhenUsed/>
    <w:rsid w:val="00C422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2269"/>
    <w:rPr>
      <w:color w:val="000000"/>
    </w:rPr>
  </w:style>
  <w:style w:type="table" w:styleId="ab">
    <w:name w:val="Table Grid"/>
    <w:basedOn w:val="a1"/>
    <w:uiPriority w:val="59"/>
    <w:rsid w:val="000C01AF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qFormat/>
    <w:rsid w:val="00D55A1C"/>
    <w:pPr>
      <w:spacing w:after="200" w:line="276" w:lineRule="auto"/>
      <w:ind w:left="720"/>
    </w:pPr>
    <w:rPr>
      <w:rFonts w:ascii="Calibri" w:eastAsia="Times New Roman" w:hAnsi="Calibri" w:cs="Calibri"/>
      <w:bCs/>
      <w:color w:val="auto"/>
      <w:spacing w:val="4"/>
      <w:sz w:val="22"/>
      <w:szCs w:val="22"/>
      <w:lang w:eastAsia="en-US"/>
    </w:rPr>
  </w:style>
  <w:style w:type="paragraph" w:styleId="ad">
    <w:name w:val="Body Text"/>
    <w:basedOn w:val="a"/>
    <w:link w:val="ae"/>
    <w:rsid w:val="006170BB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ae">
    <w:name w:val="Основной текст Знак"/>
    <w:basedOn w:val="a0"/>
    <w:link w:val="ad"/>
    <w:rsid w:val="006170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15405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5405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4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63945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Колонтитул_"/>
    <w:basedOn w:val="a0"/>
    <w:link w:val="a6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5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3">
    <w:name w:val="Основной текст (3)_"/>
    <w:basedOn w:val="a0"/>
    <w:link w:val="3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">
    <w:name w:val="Основной текст (4)_"/>
    <w:basedOn w:val="a0"/>
    <w:link w:val="4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5">
    <w:name w:val="Основной текст (5)_"/>
    <w:basedOn w:val="a0"/>
    <w:link w:val="5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35pt">
    <w:name w:val="Основной текст (5) + 13;5 pt;Не полужирный"/>
    <w:basedOn w:val="5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Основной текст (2) + Полужирный"/>
    <w:basedOn w:val="2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4">
    <w:name w:val="Основной текст (2) + Полужирный"/>
    <w:basedOn w:val="2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8">
    <w:name w:val="Основной текст (8)_"/>
    <w:basedOn w:val="a0"/>
    <w:link w:val="8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basedOn w:val="a0"/>
    <w:link w:val="7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5">
    <w:name w:val="Основной текст (2) + Полужирный"/>
    <w:basedOn w:val="2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9">
    <w:name w:val="Основной текст (9)_"/>
    <w:basedOn w:val="a0"/>
    <w:link w:val="90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51">
    <w:name w:val="Основной текст (5) + Не полужирный"/>
    <w:basedOn w:val="5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Основной текст (2)"/>
    <w:basedOn w:val="2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lang w:val="en-US"/>
    </w:rPr>
  </w:style>
  <w:style w:type="character" w:customStyle="1" w:styleId="27">
    <w:name w:val="Основной текст (2) + Полужирный"/>
    <w:basedOn w:val="2"/>
    <w:rsid w:val="001639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52">
    <w:name w:val="Основной текст (5)"/>
    <w:basedOn w:val="5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00">
    <w:name w:val="Основной текст (10)_"/>
    <w:basedOn w:val="a0"/>
    <w:link w:val="101"/>
    <w:rsid w:val="001639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163945"/>
    <w:pPr>
      <w:shd w:val="clear" w:color="auto" w:fill="FFFFFF"/>
      <w:spacing w:after="57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Заголовок №2"/>
    <w:basedOn w:val="a"/>
    <w:link w:val="21"/>
    <w:rsid w:val="00163945"/>
    <w:pPr>
      <w:shd w:val="clear" w:color="auto" w:fill="FFFFFF"/>
      <w:spacing w:before="576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rsid w:val="00163945"/>
    <w:pPr>
      <w:shd w:val="clear" w:color="auto" w:fill="FFFFFF"/>
      <w:spacing w:before="534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rsid w:val="0016394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163945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mallCaps/>
      <w:sz w:val="29"/>
      <w:szCs w:val="29"/>
    </w:rPr>
  </w:style>
  <w:style w:type="paragraph" w:customStyle="1" w:styleId="30">
    <w:name w:val="Основной текст (3)"/>
    <w:basedOn w:val="a"/>
    <w:link w:val="3"/>
    <w:rsid w:val="00163945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40">
    <w:name w:val="Основной текст (4)"/>
    <w:basedOn w:val="a"/>
    <w:link w:val="4"/>
    <w:rsid w:val="0016394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50">
    <w:name w:val="Основной текст (5)"/>
    <w:basedOn w:val="a"/>
    <w:link w:val="5"/>
    <w:rsid w:val="00163945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2">
    <w:name w:val="Заголовок №3"/>
    <w:basedOn w:val="a"/>
    <w:link w:val="31"/>
    <w:rsid w:val="00163945"/>
    <w:pPr>
      <w:shd w:val="clear" w:color="auto" w:fill="FFFFFF"/>
      <w:spacing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60">
    <w:name w:val="Основной текст (6)"/>
    <w:basedOn w:val="a"/>
    <w:link w:val="6"/>
    <w:rsid w:val="001639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80">
    <w:name w:val="Основной текст (8)"/>
    <w:basedOn w:val="a"/>
    <w:link w:val="8"/>
    <w:rsid w:val="0016394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70">
    <w:name w:val="Основной текст (7)"/>
    <w:basedOn w:val="a"/>
    <w:link w:val="7"/>
    <w:rsid w:val="001639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rsid w:val="0016394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01">
    <w:name w:val="Основной текст (10)"/>
    <w:basedOn w:val="a"/>
    <w:link w:val="100"/>
    <w:rsid w:val="001639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C422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2269"/>
    <w:rPr>
      <w:color w:val="000000"/>
    </w:rPr>
  </w:style>
  <w:style w:type="paragraph" w:styleId="a9">
    <w:name w:val="footer"/>
    <w:basedOn w:val="a"/>
    <w:link w:val="aa"/>
    <w:uiPriority w:val="99"/>
    <w:unhideWhenUsed/>
    <w:rsid w:val="00C422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2269"/>
    <w:rPr>
      <w:color w:val="000000"/>
    </w:rPr>
  </w:style>
  <w:style w:type="table" w:styleId="ab">
    <w:name w:val="Table Grid"/>
    <w:basedOn w:val="a1"/>
    <w:uiPriority w:val="59"/>
    <w:rsid w:val="000C01AF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basedOn w:val="a"/>
    <w:qFormat/>
    <w:rsid w:val="00D55A1C"/>
    <w:pPr>
      <w:spacing w:after="200" w:line="276" w:lineRule="auto"/>
      <w:ind w:left="720"/>
    </w:pPr>
    <w:rPr>
      <w:rFonts w:ascii="Calibri" w:eastAsia="Times New Roman" w:hAnsi="Calibri" w:cs="Calibri"/>
      <w:bCs/>
      <w:color w:val="auto"/>
      <w:spacing w:val="4"/>
      <w:sz w:val="22"/>
      <w:szCs w:val="22"/>
      <w:lang w:eastAsia="en-US"/>
    </w:rPr>
  </w:style>
  <w:style w:type="paragraph" w:styleId="ad">
    <w:name w:val="Body Text"/>
    <w:basedOn w:val="a"/>
    <w:link w:val="ae"/>
    <w:rsid w:val="006170BB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ae">
    <w:name w:val="Основной текст Знак"/>
    <w:basedOn w:val="a0"/>
    <w:link w:val="ad"/>
    <w:rsid w:val="006170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15405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5405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78496-E864-47C7-9FAF-1122F6585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7922</Words>
  <Characters>45156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dmttmp</Company>
  <LinksUpToDate>false</LinksUpToDate>
  <CharactersWithSpaces>52973</CharactersWithSpaces>
  <SharedDoc>false</SharedDoc>
  <HLinks>
    <vt:vector size="42" baseType="variant">
      <vt:variant>
        <vt:i4>2031628</vt:i4>
      </vt:variant>
      <vt:variant>
        <vt:i4>18</vt:i4>
      </vt:variant>
      <vt:variant>
        <vt:i4>0</vt:i4>
      </vt:variant>
      <vt:variant>
        <vt:i4>5</vt:i4>
      </vt:variant>
      <vt:variant>
        <vt:lpwstr>http://www.metod-kopilka.ru/page-2-1-4-4.html</vt:lpwstr>
      </vt:variant>
      <vt:variant>
        <vt:lpwstr/>
      </vt:variant>
      <vt:variant>
        <vt:i4>2687077</vt:i4>
      </vt:variant>
      <vt:variant>
        <vt:i4>15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2818174</vt:i4>
      </vt:variant>
      <vt:variant>
        <vt:i4>12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8192109</vt:i4>
      </vt:variant>
      <vt:variant>
        <vt:i4>9</vt:i4>
      </vt:variant>
      <vt:variant>
        <vt:i4>0</vt:i4>
      </vt:variant>
      <vt:variant>
        <vt:i4>5</vt:i4>
      </vt:variant>
      <vt:variant>
        <vt:lpwstr>http://jgk.ucoz.ru/dir/</vt:lpwstr>
      </vt:variant>
      <vt:variant>
        <vt:lpwstr/>
      </vt:variant>
      <vt:variant>
        <vt:i4>6946927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http://ru.wikipedia.org/w/index.php</vt:lpwstr>
      </vt:variant>
      <vt:variant>
        <vt:lpwstr/>
      </vt:variant>
      <vt:variant>
        <vt:i4>6357050</vt:i4>
      </vt:variant>
      <vt:variant>
        <vt:i4>3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4587545</vt:i4>
      </vt:variant>
      <vt:variant>
        <vt:i4>0</vt:i4>
      </vt:variant>
      <vt:variant>
        <vt:i4>0</vt:i4>
      </vt:variant>
      <vt:variant>
        <vt:i4>5</vt:i4>
      </vt:variant>
      <vt:variant>
        <vt:lpwstr>http://www.teachvideo.ru/catalog?utm_source=adwords&amp;utm_medium=cpc&amp;utm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админ</dc:creator>
  <cp:lastModifiedBy>Пользователь</cp:lastModifiedBy>
  <cp:revision>14</cp:revision>
  <dcterms:created xsi:type="dcterms:W3CDTF">2017-12-12T05:10:00Z</dcterms:created>
  <dcterms:modified xsi:type="dcterms:W3CDTF">2019-09-22T06:16:00Z</dcterms:modified>
</cp:coreProperties>
</file>